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6" w:rsidRPr="00317856" w:rsidRDefault="001048B6" w:rsidP="001048B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1048B6" w:rsidRPr="00317856" w:rsidRDefault="001048B6" w:rsidP="001048B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وزارة التربية الوطنية</w:t>
      </w:r>
    </w:p>
    <w:p w:rsidR="001048B6" w:rsidRPr="00317856" w:rsidRDefault="001048B6" w:rsidP="001048B6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مديرية التربية لولاية </w:t>
      </w:r>
      <w:proofErr w:type="spellStart"/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</w:t>
      </w:r>
      <w:r w:rsidR="00317856"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طيف</w:t>
      </w:r>
      <w:proofErr w:type="spellEnd"/>
      <w:r w:rsidR="00317856"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</w:t>
      </w:r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</w:t>
      </w:r>
      <w:r w:rsid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  <w:proofErr w:type="spellStart"/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ثا/</w:t>
      </w:r>
      <w:proofErr w:type="spellEnd"/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العربي بن </w:t>
      </w:r>
      <w:proofErr w:type="spellStart"/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مهيدي</w:t>
      </w:r>
      <w:proofErr w:type="spellEnd"/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 برج</w:t>
      </w:r>
    </w:p>
    <w:p w:rsidR="001048B6" w:rsidRPr="00317856" w:rsidRDefault="001048B6" w:rsidP="001048B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178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الامتحان الاول في مادة العلوم الفيزيائية </w:t>
      </w: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7"/>
      </w:tblGrid>
      <w:tr w:rsidR="001048B6" w:rsidRPr="00317856" w:rsidTr="0014173A">
        <w:trPr>
          <w:trHeight w:val="450"/>
        </w:trPr>
        <w:tc>
          <w:tcPr>
            <w:tcW w:w="10537" w:type="dxa"/>
          </w:tcPr>
          <w:p w:rsidR="001048B6" w:rsidRPr="00317856" w:rsidRDefault="001048B6" w:rsidP="0014173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الشعبة :</w:t>
            </w:r>
            <w:proofErr w:type="gramEnd"/>
            <w:r w:rsidRP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علوم تجريبية +ت                                            </w:t>
            </w:r>
            <w:r w:rsid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        المدة </w:t>
            </w:r>
            <w:proofErr w:type="spellStart"/>
            <w:r w:rsidRP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:</w:t>
            </w:r>
            <w:proofErr w:type="spellEnd"/>
            <w:r w:rsidRP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1785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02ساعة</w:t>
            </w:r>
            <w:proofErr w:type="spellEnd"/>
          </w:p>
        </w:tc>
      </w:tr>
    </w:tbl>
    <w:p w:rsidR="00807E74" w:rsidRPr="001048B6" w:rsidRDefault="00807E74">
      <w:pPr>
        <w:rPr>
          <w:b/>
          <w:bCs/>
          <w:sz w:val="28"/>
          <w:szCs w:val="28"/>
          <w:u w:val="single"/>
          <w:rtl/>
          <w:lang w:bidi="ar-DZ"/>
        </w:rPr>
      </w:pPr>
    </w:p>
    <w:p w:rsidR="001048B6" w:rsidRPr="001048B6" w:rsidRDefault="001048B6">
      <w:pPr>
        <w:rPr>
          <w:b/>
          <w:bCs/>
          <w:sz w:val="28"/>
          <w:szCs w:val="28"/>
          <w:u w:val="single"/>
          <w:rtl/>
          <w:lang w:bidi="ar-DZ"/>
        </w:rPr>
      </w:pPr>
      <w:r w:rsidRPr="001048B6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الاول :</w:t>
      </w:r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نريد دراسة تفاعل الأكسدة </w:t>
      </w:r>
      <w:proofErr w:type="spellStart"/>
      <w:r>
        <w:rPr>
          <w:rFonts w:hint="cs"/>
          <w:sz w:val="28"/>
          <w:szCs w:val="28"/>
          <w:rtl/>
          <w:lang w:bidi="ar-DZ"/>
        </w:rPr>
        <w:t>الإرجاعية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بين </w:t>
      </w:r>
      <w:proofErr w:type="spellStart"/>
      <w:r>
        <w:rPr>
          <w:rFonts w:hint="cs"/>
          <w:sz w:val="28"/>
          <w:szCs w:val="28"/>
          <w:rtl/>
          <w:lang w:bidi="ar-DZ"/>
        </w:rPr>
        <w:t>شوارد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البيروكسوديكبريتات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(</w:t>
      </w:r>
      <w:proofErr w:type="spellEnd"/>
      <w:r>
        <w:rPr>
          <w:sz w:val="28"/>
          <w:szCs w:val="28"/>
          <w:lang w:val="fr-FR" w:bidi="ar-DZ"/>
        </w:rPr>
        <w:t>S</w:t>
      </w:r>
      <w:r>
        <w:rPr>
          <w:sz w:val="28"/>
          <w:szCs w:val="28"/>
          <w:vertAlign w:val="subscript"/>
          <w:lang w:val="fr-FR" w:bidi="ar-DZ"/>
        </w:rPr>
        <w:t>2</w:t>
      </w:r>
      <w:r>
        <w:rPr>
          <w:sz w:val="28"/>
          <w:szCs w:val="28"/>
          <w:lang w:val="fr-FR" w:bidi="ar-DZ"/>
        </w:rPr>
        <w:t>O</w:t>
      </w:r>
      <w:r>
        <w:rPr>
          <w:sz w:val="28"/>
          <w:szCs w:val="28"/>
          <w:vertAlign w:val="subscript"/>
          <w:lang w:val="fr-FR" w:bidi="ar-DZ"/>
        </w:rPr>
        <w:t>8</w:t>
      </w:r>
      <w:r>
        <w:rPr>
          <w:sz w:val="28"/>
          <w:szCs w:val="28"/>
          <w:vertAlign w:val="superscript"/>
          <w:lang w:val="fr-FR" w:bidi="ar-DZ"/>
        </w:rPr>
        <w:t>2-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شوارد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اليود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sz w:val="28"/>
          <w:szCs w:val="28"/>
          <w:lang w:val="fr-FR" w:bidi="ar-DZ"/>
        </w:rPr>
        <w:t>I</w:t>
      </w:r>
      <w:r>
        <w:rPr>
          <w:sz w:val="28"/>
          <w:szCs w:val="28"/>
          <w:vertAlign w:val="superscript"/>
          <w:lang w:val="fr-FR" w:bidi="ar-DZ"/>
        </w:rPr>
        <w:t>-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في محلول مائي .</w:t>
      </w:r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الثنائيتان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r>
        <w:rPr>
          <w:sz w:val="28"/>
          <w:szCs w:val="28"/>
          <w:lang w:val="fr-FR" w:bidi="ar-DZ"/>
        </w:rPr>
        <w:t>Ox</w:t>
      </w:r>
      <w:proofErr w:type="spellEnd"/>
      <w:r>
        <w:rPr>
          <w:sz w:val="28"/>
          <w:szCs w:val="28"/>
          <w:lang w:val="fr-FR" w:bidi="ar-DZ"/>
        </w:rPr>
        <w:t>/</w:t>
      </w:r>
      <w:proofErr w:type="spellStart"/>
      <w:r>
        <w:rPr>
          <w:sz w:val="28"/>
          <w:szCs w:val="28"/>
          <w:lang w:val="fr-FR" w:bidi="ar-DZ"/>
        </w:rPr>
        <w:t>Red</w:t>
      </w:r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الداخلتان في التفاعل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هما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24828">
        <w:rPr>
          <w:position w:val="-12"/>
          <w:sz w:val="28"/>
          <w:szCs w:val="28"/>
          <w:lang w:val="fr-FR" w:bidi="ar-DZ"/>
        </w:rPr>
        <w:object w:dxaOrig="1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0.25pt" o:ole="">
            <v:imagedata r:id="rId5" o:title=""/>
          </v:shape>
          <o:OLEObject Type="Embed" ProgID="Equation.3" ShapeID="_x0000_i1025" DrawAspect="Content" ObjectID="_1453389905" r:id="rId6"/>
        </w:object>
      </w:r>
      <w:r w:rsidRPr="00F24828">
        <w:rPr>
          <w:rFonts w:hint="cs"/>
          <w:sz w:val="28"/>
          <w:szCs w:val="28"/>
          <w:rtl/>
          <w:lang w:val="fr-FR" w:bidi="ar-DZ"/>
        </w:rPr>
        <w:t xml:space="preserve">  و </w:t>
      </w:r>
      <w:r w:rsidRPr="00F24828">
        <w:rPr>
          <w:position w:val="-12"/>
          <w:sz w:val="28"/>
          <w:szCs w:val="28"/>
          <w:lang w:val="fr-FR" w:bidi="ar-DZ"/>
        </w:rPr>
        <w:object w:dxaOrig="880" w:dyaOrig="400">
          <v:shape id="_x0000_i1026" type="#_x0000_t75" style="width:44.25pt;height:20.25pt" o:ole="">
            <v:imagedata r:id="rId7" o:title=""/>
          </v:shape>
          <o:OLEObject Type="Embed" ProgID="Equation.3" ShapeID="_x0000_i1026" DrawAspect="Content" ObjectID="_1453389906" r:id="rId8"/>
        </w:object>
      </w:r>
      <w:r w:rsidRPr="00F24828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Pr="00F24828">
        <w:rPr>
          <w:rFonts w:hint="cs"/>
          <w:sz w:val="28"/>
          <w:szCs w:val="28"/>
          <w:rtl/>
          <w:lang w:val="fr-FR" w:bidi="ar-DZ"/>
        </w:rPr>
        <w:t>.</w:t>
      </w:r>
      <w:proofErr w:type="spellEnd"/>
    </w:p>
    <w:p w:rsidR="00317856" w:rsidRDefault="001048B6" w:rsidP="001048B6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ندخل في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بيشر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حجما </w:t>
      </w:r>
      <w:r>
        <w:rPr>
          <w:sz w:val="28"/>
          <w:szCs w:val="28"/>
          <w:lang w:val="fr-FR" w:bidi="ar-DZ"/>
        </w:rPr>
        <w:t>V</w:t>
      </w:r>
      <w:r>
        <w:rPr>
          <w:sz w:val="28"/>
          <w:szCs w:val="28"/>
          <w:vertAlign w:val="subscript"/>
          <w:lang w:val="fr-FR" w:bidi="ar-DZ"/>
        </w:rPr>
        <w:t>1</w:t>
      </w:r>
      <w:r>
        <w:rPr>
          <w:sz w:val="28"/>
          <w:szCs w:val="28"/>
          <w:lang w:val="fr-FR" w:bidi="ar-DZ"/>
        </w:rPr>
        <w:t xml:space="preserve"> = 40mL </w:t>
      </w:r>
      <w:r>
        <w:rPr>
          <w:rFonts w:hint="cs"/>
          <w:sz w:val="28"/>
          <w:szCs w:val="28"/>
          <w:rtl/>
          <w:lang w:val="fr-FR" w:bidi="ar-DZ"/>
        </w:rPr>
        <w:t xml:space="preserve"> من محلول مائي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لبيروكسوديكبريتات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البوتاسيوم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24828">
        <w:rPr>
          <w:position w:val="-12"/>
          <w:sz w:val="28"/>
          <w:szCs w:val="28"/>
          <w:lang w:val="fr-FR" w:bidi="ar-DZ"/>
        </w:rPr>
        <w:object w:dxaOrig="1660" w:dyaOrig="400">
          <v:shape id="_x0000_i1027" type="#_x0000_t75" style="width:83.25pt;height:20.25pt" o:ole="">
            <v:imagedata r:id="rId9" o:title=""/>
          </v:shape>
          <o:OLEObject Type="Embed" ProgID="Equation.3" ShapeID="_x0000_i1027" DrawAspect="Content" ObjectID="_1453389907" r:id="rId10"/>
        </w:object>
      </w:r>
      <w:r w:rsidRPr="00F24828">
        <w:rPr>
          <w:rFonts w:hint="cs"/>
          <w:sz w:val="28"/>
          <w:szCs w:val="28"/>
          <w:rtl/>
          <w:lang w:val="fr-FR" w:bidi="ar-DZ"/>
        </w:rPr>
        <w:t xml:space="preserve">  تركيزه      </w:t>
      </w:r>
      <w:r w:rsidRPr="00F24828">
        <w:rPr>
          <w:sz w:val="28"/>
          <w:szCs w:val="28"/>
          <w:lang w:val="fr-FR" w:bidi="ar-DZ"/>
        </w:rPr>
        <w:t>C</w:t>
      </w:r>
      <w:r w:rsidRPr="00F24828">
        <w:rPr>
          <w:sz w:val="28"/>
          <w:szCs w:val="28"/>
          <w:vertAlign w:val="subscript"/>
          <w:lang w:val="fr-FR" w:bidi="ar-DZ"/>
        </w:rPr>
        <w:t>1</w:t>
      </w:r>
      <w:r w:rsidRPr="00F24828">
        <w:rPr>
          <w:sz w:val="28"/>
          <w:szCs w:val="28"/>
          <w:lang w:val="fr-FR" w:bidi="ar-DZ"/>
        </w:rPr>
        <w:t xml:space="preserve"> = 0,1mol/L</w:t>
      </w:r>
      <w:r w:rsidRPr="00F24828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Pr="00F24828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Pr="00F24828">
        <w:rPr>
          <w:rFonts w:hint="cs"/>
          <w:sz w:val="28"/>
          <w:szCs w:val="28"/>
          <w:rtl/>
          <w:lang w:val="fr-FR" w:bidi="ar-DZ"/>
        </w:rPr>
        <w:t xml:space="preserve"> في اللحظة </w:t>
      </w:r>
      <w:r w:rsidRPr="00F24828">
        <w:rPr>
          <w:sz w:val="28"/>
          <w:szCs w:val="28"/>
          <w:lang w:val="fr-FR" w:bidi="ar-DZ"/>
        </w:rPr>
        <w:t xml:space="preserve">t = 0 </w:t>
      </w:r>
      <w:r w:rsidRPr="00F24828">
        <w:rPr>
          <w:rFonts w:hint="cs"/>
          <w:sz w:val="28"/>
          <w:szCs w:val="28"/>
          <w:rtl/>
          <w:lang w:val="fr-FR" w:bidi="ar-DZ"/>
        </w:rPr>
        <w:t xml:space="preserve"> نضيف </w:t>
      </w:r>
      <w:r w:rsidRPr="00F24828">
        <w:rPr>
          <w:sz w:val="28"/>
          <w:szCs w:val="28"/>
          <w:lang w:val="fr-FR" w:bidi="ar-DZ"/>
        </w:rPr>
        <w:t>V</w:t>
      </w:r>
      <w:r w:rsidRPr="00F24828">
        <w:rPr>
          <w:sz w:val="28"/>
          <w:szCs w:val="28"/>
          <w:vertAlign w:val="subscript"/>
          <w:lang w:val="fr-FR" w:bidi="ar-DZ"/>
        </w:rPr>
        <w:t>2</w:t>
      </w:r>
      <w:r w:rsidRPr="00F24828">
        <w:rPr>
          <w:sz w:val="28"/>
          <w:szCs w:val="28"/>
          <w:lang w:val="fr-FR" w:bidi="ar-DZ"/>
        </w:rPr>
        <w:t xml:space="preserve"> = 60 </w:t>
      </w:r>
      <w:proofErr w:type="spellStart"/>
      <w:r w:rsidRPr="00F24828">
        <w:rPr>
          <w:sz w:val="28"/>
          <w:szCs w:val="28"/>
          <w:lang w:val="fr-FR" w:bidi="ar-DZ"/>
        </w:rPr>
        <w:t>mL</w:t>
      </w:r>
      <w:proofErr w:type="spellEnd"/>
    </w:p>
    <w:p w:rsidR="001048B6" w:rsidRPr="001048B6" w:rsidRDefault="0022536D" w:rsidP="00317856">
      <w:pPr>
        <w:rPr>
          <w:sz w:val="28"/>
          <w:szCs w:val="28"/>
          <w:rtl/>
          <w:lang w:val="fr-FR" w:bidi="ar-DZ"/>
        </w:rPr>
      </w:pPr>
      <w:r w:rsidRPr="0022536D">
        <w:rPr>
          <w:noProof/>
          <w:rtl/>
          <w:lang w:val="fr-FR" w:eastAsia="fr-FR"/>
        </w:rPr>
        <w:pict>
          <v:group id="Groupe 40" o:spid="_x0000_s1026" style="position:absolute;left:0;text-align:left;margin-left:-25.5pt;margin-top:7.2pt;width:339pt;height:230.75pt;z-index:-251656192" coordorigin="2730,1440" coordsize="7395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">
            <v:shape id="Picture 42" o:spid="_x0000_s1027" type="#_x0000_t75" alt="G=f(t)" style="position:absolute;left:2730;top:1440;width:7395;height:7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Ri7DAAAA2wAAAA8AAABkcnMvZG93bnJldi54bWxEj19rwjAUxd8HfodwBV+GpnVTtJqWIQjb&#10;47K9+HZprm2wualNpt23XwaDPR7Onx9nX42uEzcagvWsIF9kIIhrbyw3Cj4/jvMNiBCRDXaeScE3&#10;BajKycMeC+Pv/E43HRuRRjgUqKCNsS+kDHVLDsPC98TJO/vBYUxyaKQZ8J7GXSeXWbaWDi0nQos9&#10;HVqqL/rLJa5e51s6rVbLJ51d9aOxx7fOKjWbji87EJHG+B/+a78aBc85/H5JP0C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dGLsMAAADbAAAADwAAAAAAAAAAAAAAAACf&#10;AgAAZHJzL2Rvd25yZXYueG1sUEsFBgAAAAAEAAQA9wAAAI8DAAAAAA==&#10;">
              <v:imagedata r:id="rId11" o:title="G=f(t)"/>
            </v:shape>
            <v:shape id="Freeform 43" o:spid="_x0000_s1028" style="position:absolute;left:3210;top:3780;width:6465;height:4545;visibility:visible;mso-wrap-style:square;v-text-anchor:top" coordsize="6465,4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hO74A&#10;AADbAAAADwAAAGRycy9kb3ducmV2LnhtbERPy4rCMBTdD/gP4QpuBk0tIlKNIoKgCxfjY39prm2w&#10;uQlNtPXvzcDA7M7hvDirTW8b8aI2GMcKppMMBHHptOFKwfWyHy9AhIissXFMCt4UYLMefK2w0K7j&#10;H3qdYyVSCYcCFdQx+kLKUNZkMUycJ07a3bUWY6JtJXWLXSq3jcyzbC4tGk4LNXra1VQ+zk+r4Jiw&#10;v8XvGXbb3DN689ydjFKjYb9dgojUx3/zX/qgFcxy+P2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DYTu+AAAA2wAAAA8AAAAAAAAAAAAAAAAAmAIAAGRycy9kb3ducmV2&#10;LnhtbFBLBQYAAAAABAAEAPUAAACDAwAAAAA=&#10;" path="m,4545c298,4020,1188,2107,1785,1395,2382,683,2805,502,3585,270,4365,38,5865,56,6465,e" filled="f" strokecolor="green" strokeweight="1.5pt">
              <v:path arrowok="t" o:connecttype="custom" o:connectlocs="0,4545;1785,1395;3585,270;6465,0" o:connectangles="0,0,0,0"/>
            </v:shape>
          </v:group>
        </w:pict>
      </w:r>
      <w:r w:rsidR="001048B6" w:rsidRPr="00F24828">
        <w:rPr>
          <w:rFonts w:hint="cs"/>
          <w:sz w:val="28"/>
          <w:szCs w:val="28"/>
          <w:rtl/>
          <w:lang w:val="fr-FR" w:bidi="ar-DZ"/>
        </w:rPr>
        <w:t xml:space="preserve"> من محلول يود </w:t>
      </w:r>
      <w:proofErr w:type="spellStart"/>
      <w:r w:rsidR="001048B6" w:rsidRPr="00F24828">
        <w:rPr>
          <w:rFonts w:hint="cs"/>
          <w:sz w:val="28"/>
          <w:szCs w:val="28"/>
          <w:rtl/>
          <w:lang w:val="fr-FR" w:bidi="ar-DZ"/>
        </w:rPr>
        <w:t>البوتاسيوم</w:t>
      </w:r>
      <w:proofErr w:type="spellEnd"/>
      <w:r w:rsidR="001048B6" w:rsidRPr="00F24828">
        <w:rPr>
          <w:rFonts w:hint="cs"/>
          <w:sz w:val="28"/>
          <w:szCs w:val="28"/>
          <w:rtl/>
          <w:lang w:val="fr-FR" w:bidi="ar-DZ"/>
        </w:rPr>
        <w:t xml:space="preserve"> </w:t>
      </w:r>
      <w:r w:rsidR="001048B6" w:rsidRPr="00F24828">
        <w:rPr>
          <w:position w:val="-10"/>
          <w:sz w:val="28"/>
          <w:szCs w:val="28"/>
          <w:lang w:val="fr-FR" w:bidi="ar-DZ"/>
        </w:rPr>
        <w:object w:dxaOrig="1120" w:dyaOrig="380">
          <v:shape id="_x0000_i1028" type="#_x0000_t75" style="width:56.25pt;height:18.75pt" o:ole="">
            <v:imagedata r:id="rId12" o:title=""/>
          </v:shape>
          <o:OLEObject Type="Embed" ProgID="Equation.3" ShapeID="_x0000_i1028" DrawAspect="Content" ObjectID="_1453389908" r:id="rId13"/>
        </w:object>
      </w:r>
      <w:r w:rsidR="001048B6" w:rsidRPr="00F24828">
        <w:rPr>
          <w:rFonts w:hint="cs"/>
          <w:sz w:val="28"/>
          <w:szCs w:val="28"/>
          <w:rtl/>
          <w:lang w:val="fr-FR" w:bidi="ar-DZ"/>
        </w:rPr>
        <w:t xml:space="preserve"> تركيزه</w:t>
      </w:r>
      <w:r w:rsidR="001048B6">
        <w:rPr>
          <w:rFonts w:hint="cs"/>
          <w:sz w:val="28"/>
          <w:szCs w:val="28"/>
          <w:rtl/>
          <w:lang w:val="fr-FR" w:bidi="ar-DZ"/>
        </w:rPr>
        <w:t xml:space="preserve">         </w:t>
      </w:r>
      <w:r w:rsidR="001048B6">
        <w:rPr>
          <w:sz w:val="28"/>
          <w:szCs w:val="28"/>
          <w:lang w:val="fr-FR" w:bidi="ar-DZ"/>
        </w:rPr>
        <w:t>C</w:t>
      </w:r>
      <w:r w:rsidR="001048B6">
        <w:rPr>
          <w:sz w:val="28"/>
          <w:szCs w:val="28"/>
          <w:vertAlign w:val="subscript"/>
          <w:lang w:val="fr-FR" w:bidi="ar-DZ"/>
        </w:rPr>
        <w:t>2</w:t>
      </w:r>
      <w:r w:rsidR="001048B6">
        <w:rPr>
          <w:sz w:val="28"/>
          <w:szCs w:val="28"/>
          <w:lang w:val="fr-FR" w:bidi="ar-DZ"/>
        </w:rPr>
        <w:t xml:space="preserve"> = 0,15 mol/L</w:t>
      </w:r>
      <w:r w:rsidR="001048B6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1048B6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r w:rsidR="001048B6">
        <w:rPr>
          <w:rFonts w:hint="cs"/>
          <w:sz w:val="28"/>
          <w:szCs w:val="28"/>
          <w:rtl/>
          <w:lang w:val="fr-FR" w:bidi="ar-DZ"/>
        </w:rPr>
        <w:t xml:space="preserve"> نحصل على المنحني </w:t>
      </w:r>
      <w:r w:rsidR="00317856">
        <w:rPr>
          <w:rFonts w:hint="cs"/>
          <w:sz w:val="28"/>
          <w:szCs w:val="28"/>
          <w:rtl/>
          <w:lang w:val="fr-FR" w:bidi="ar-DZ"/>
        </w:rPr>
        <w:t>الممثل بالشكل 1</w:t>
      </w:r>
      <w:r w:rsidR="001048B6">
        <w:rPr>
          <w:rFonts w:hint="cs"/>
          <w:sz w:val="28"/>
          <w:szCs w:val="28"/>
          <w:rtl/>
          <w:lang w:val="fr-FR" w:bidi="ar-DZ"/>
        </w:rPr>
        <w:t xml:space="preserve"> :</w:t>
      </w:r>
    </w:p>
    <w:p w:rsidR="001048B6" w:rsidRDefault="001048B6" w:rsidP="001048B6">
      <w:pPr>
        <w:rPr>
          <w:rtl/>
          <w:lang w:bidi="ar-DZ"/>
        </w:rPr>
      </w:pPr>
    </w:p>
    <w:p w:rsidR="00317856" w:rsidRPr="00317856" w:rsidRDefault="0022536D" w:rsidP="00317856">
      <w:pPr>
        <w:pStyle w:val="Paragraphedeliste"/>
        <w:numPr>
          <w:ilvl w:val="0"/>
          <w:numId w:val="2"/>
        </w:numPr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2.5pt;margin-top:7pt;width:45pt;height:22.5pt;z-index:251666432" stroked="f">
            <v:textbox>
              <w:txbxContent>
                <w:p w:rsidR="00317856" w:rsidRDefault="0031785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شكل 1</w:t>
                  </w:r>
                </w:p>
              </w:txbxContent>
            </v:textbox>
            <w10:wrap anchorx="page"/>
          </v:shape>
        </w:pict>
      </w:r>
      <w:r w:rsidR="001048B6" w:rsidRPr="00317856">
        <w:rPr>
          <w:rFonts w:hint="cs"/>
          <w:sz w:val="28"/>
          <w:szCs w:val="28"/>
          <w:rtl/>
          <w:lang w:val="fr-FR" w:bidi="ar-DZ"/>
        </w:rPr>
        <w:t>أكتب المعادلتين النصفيتين الالكترونيتين</w:t>
      </w:r>
      <w:r w:rsidR="001048B6" w:rsidRPr="00317856">
        <w:rPr>
          <w:rFonts w:hint="cs"/>
          <w:sz w:val="28"/>
          <w:szCs w:val="28"/>
          <w:rtl/>
          <w:lang w:bidi="ar-DZ"/>
        </w:rPr>
        <w:t xml:space="preserve"> لكل</w:t>
      </w:r>
    </w:p>
    <w:p w:rsidR="001048B6" w:rsidRPr="00317856" w:rsidRDefault="00317856" w:rsidP="00317856">
      <w:pPr>
        <w:ind w:left="36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1048B6" w:rsidRPr="00317856">
        <w:rPr>
          <w:rFonts w:hint="cs"/>
          <w:sz w:val="28"/>
          <w:szCs w:val="28"/>
          <w:rtl/>
          <w:lang w:bidi="ar-DZ"/>
        </w:rPr>
        <w:t xml:space="preserve"> ثنائية داخلة في التفاعل .</w:t>
      </w:r>
    </w:p>
    <w:p w:rsidR="00317856" w:rsidRPr="00317856" w:rsidRDefault="001048B6" w:rsidP="00317856">
      <w:pPr>
        <w:pStyle w:val="Paragraphedeliste"/>
        <w:numPr>
          <w:ilvl w:val="0"/>
          <w:numId w:val="2"/>
        </w:numPr>
        <w:rPr>
          <w:sz w:val="28"/>
          <w:szCs w:val="28"/>
          <w:rtl/>
          <w:lang w:bidi="ar-DZ"/>
        </w:rPr>
      </w:pPr>
      <w:r w:rsidRPr="00317856">
        <w:rPr>
          <w:rFonts w:hint="cs"/>
          <w:sz w:val="28"/>
          <w:szCs w:val="28"/>
          <w:rtl/>
          <w:lang w:bidi="ar-DZ"/>
        </w:rPr>
        <w:t>أكتب المعادلة الإجمالية للتفاعل بي</w:t>
      </w:r>
      <w:r w:rsidRPr="00317856">
        <w:rPr>
          <w:rFonts w:hint="eastAsia"/>
          <w:sz w:val="28"/>
          <w:szCs w:val="28"/>
          <w:rtl/>
          <w:lang w:bidi="ar-DZ"/>
        </w:rPr>
        <w:t>ن</w:t>
      </w:r>
      <w:r w:rsidRPr="00317856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Pr="00317856">
        <w:rPr>
          <w:rFonts w:hint="cs"/>
          <w:sz w:val="28"/>
          <w:szCs w:val="28"/>
          <w:rtl/>
          <w:lang w:bidi="ar-DZ"/>
        </w:rPr>
        <w:t>شوارد</w:t>
      </w:r>
      <w:proofErr w:type="spellEnd"/>
      <w:r w:rsidRPr="00317856">
        <w:rPr>
          <w:rFonts w:hint="cs"/>
          <w:sz w:val="28"/>
          <w:szCs w:val="28"/>
          <w:rtl/>
          <w:lang w:bidi="ar-DZ"/>
        </w:rPr>
        <w:t xml:space="preserve"> </w:t>
      </w:r>
    </w:p>
    <w:p w:rsidR="001048B6" w:rsidRPr="00317856" w:rsidRDefault="001048B6" w:rsidP="00317856">
      <w:pPr>
        <w:ind w:left="360"/>
        <w:rPr>
          <w:sz w:val="28"/>
          <w:szCs w:val="28"/>
          <w:rtl/>
          <w:lang w:bidi="ar-DZ"/>
        </w:rPr>
      </w:pPr>
      <w:proofErr w:type="spellStart"/>
      <w:r w:rsidRPr="00317856">
        <w:rPr>
          <w:rFonts w:hint="cs"/>
          <w:sz w:val="28"/>
          <w:szCs w:val="28"/>
          <w:rtl/>
          <w:lang w:bidi="ar-DZ"/>
        </w:rPr>
        <w:t>البيروكسوديكبريتات</w:t>
      </w:r>
      <w:proofErr w:type="spellEnd"/>
      <w:r w:rsidRPr="00317856">
        <w:rPr>
          <w:rFonts w:hint="cs"/>
          <w:sz w:val="28"/>
          <w:szCs w:val="28"/>
          <w:rtl/>
          <w:lang w:bidi="ar-DZ"/>
        </w:rPr>
        <w:t xml:space="preserve"> و </w:t>
      </w:r>
      <w:proofErr w:type="spellStart"/>
      <w:r w:rsidRPr="00317856">
        <w:rPr>
          <w:rFonts w:hint="cs"/>
          <w:sz w:val="28"/>
          <w:szCs w:val="28"/>
          <w:rtl/>
          <w:lang w:bidi="ar-DZ"/>
        </w:rPr>
        <w:t>شوارد</w:t>
      </w:r>
      <w:proofErr w:type="spellEnd"/>
      <w:r w:rsidRPr="00317856">
        <w:rPr>
          <w:rFonts w:hint="cs"/>
          <w:sz w:val="28"/>
          <w:szCs w:val="28"/>
          <w:rtl/>
          <w:lang w:bidi="ar-DZ"/>
        </w:rPr>
        <w:t xml:space="preserve"> اليود .</w:t>
      </w:r>
    </w:p>
    <w:p w:rsidR="00317856" w:rsidRPr="00317856" w:rsidRDefault="001048B6" w:rsidP="00317856">
      <w:pPr>
        <w:pStyle w:val="Paragraphedeliste"/>
        <w:numPr>
          <w:ilvl w:val="0"/>
          <w:numId w:val="5"/>
        </w:numPr>
        <w:rPr>
          <w:sz w:val="28"/>
          <w:szCs w:val="28"/>
          <w:rtl/>
          <w:lang w:val="fr-FR" w:bidi="ar-DZ"/>
        </w:rPr>
      </w:pPr>
      <w:r w:rsidRPr="00317856">
        <w:rPr>
          <w:rFonts w:hint="cs"/>
          <w:sz w:val="28"/>
          <w:szCs w:val="28"/>
          <w:rtl/>
          <w:lang w:bidi="ar-DZ"/>
        </w:rPr>
        <w:t xml:space="preserve">نرمز </w:t>
      </w:r>
      <w:proofErr w:type="spellStart"/>
      <w:r w:rsidRPr="00317856">
        <w:rPr>
          <w:rFonts w:hint="cs"/>
          <w:sz w:val="28"/>
          <w:szCs w:val="28"/>
          <w:rtl/>
          <w:lang w:bidi="ar-DZ"/>
        </w:rPr>
        <w:t>بـ</w:t>
      </w:r>
      <w:proofErr w:type="spellEnd"/>
      <w:r w:rsidRPr="00317856">
        <w:rPr>
          <w:rFonts w:hint="cs"/>
          <w:sz w:val="28"/>
          <w:szCs w:val="28"/>
          <w:rtl/>
          <w:lang w:bidi="ar-DZ"/>
        </w:rPr>
        <w:t xml:space="preserve"> </w:t>
      </w:r>
      <w:r w:rsidRPr="00317856">
        <w:rPr>
          <w:sz w:val="28"/>
          <w:szCs w:val="28"/>
          <w:lang w:val="fr-FR" w:bidi="ar-DZ"/>
        </w:rPr>
        <w:t>x</w:t>
      </w:r>
      <w:r w:rsidRPr="00317856">
        <w:rPr>
          <w:rFonts w:hint="cs"/>
          <w:sz w:val="28"/>
          <w:szCs w:val="28"/>
          <w:rtl/>
          <w:lang w:val="fr-FR" w:bidi="ar-DZ"/>
        </w:rPr>
        <w:t xml:space="preserve"> لتقدم التفاعل في اللحظة </w:t>
      </w:r>
      <w:proofErr w:type="gramStart"/>
      <w:r w:rsidRPr="00317856">
        <w:rPr>
          <w:sz w:val="28"/>
          <w:szCs w:val="28"/>
          <w:lang w:val="fr-FR" w:bidi="ar-DZ"/>
        </w:rPr>
        <w:t>(t)</w:t>
      </w:r>
      <w:r w:rsidRPr="00317856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Pr="00317856">
        <w:rPr>
          <w:rFonts w:hint="cs"/>
          <w:sz w:val="28"/>
          <w:szCs w:val="28"/>
          <w:rtl/>
          <w:lang w:val="fr-FR" w:bidi="ar-DZ"/>
        </w:rPr>
        <w:t>،</w:t>
      </w:r>
      <w:proofErr w:type="spellEnd"/>
      <w:proofErr w:type="gramEnd"/>
      <w:r w:rsidRPr="00317856"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 w:rsidR="00317856" w:rsidRPr="00317856">
        <w:rPr>
          <w:rFonts w:hint="cs"/>
          <w:sz w:val="28"/>
          <w:szCs w:val="28"/>
          <w:rtl/>
          <w:lang w:val="fr-FR" w:bidi="ar-DZ"/>
        </w:rPr>
        <w:t>.</w:t>
      </w:r>
      <w:proofErr w:type="spellEnd"/>
    </w:p>
    <w:p w:rsidR="00317856" w:rsidRPr="00317856" w:rsidRDefault="001048B6" w:rsidP="00317856">
      <w:pPr>
        <w:pStyle w:val="Paragraphedeliste"/>
        <w:numPr>
          <w:ilvl w:val="0"/>
          <w:numId w:val="2"/>
        </w:numPr>
        <w:rPr>
          <w:sz w:val="28"/>
          <w:szCs w:val="28"/>
          <w:rtl/>
          <w:lang w:val="fr-FR" w:bidi="ar-DZ"/>
        </w:rPr>
      </w:pPr>
      <w:r w:rsidRPr="00317856">
        <w:rPr>
          <w:rFonts w:hint="cs"/>
          <w:sz w:val="28"/>
          <w:szCs w:val="28"/>
          <w:rtl/>
          <w:lang w:val="fr-FR" w:bidi="ar-DZ"/>
        </w:rPr>
        <w:t xml:space="preserve">أعط علاقات </w:t>
      </w:r>
      <w:proofErr w:type="spellStart"/>
      <w:r w:rsidRPr="00317856">
        <w:rPr>
          <w:rFonts w:hint="cs"/>
          <w:sz w:val="28"/>
          <w:szCs w:val="28"/>
          <w:rtl/>
          <w:lang w:val="fr-FR" w:bidi="ar-DZ"/>
        </w:rPr>
        <w:t>تراكيز</w:t>
      </w:r>
      <w:proofErr w:type="spellEnd"/>
      <w:r w:rsidRPr="00317856">
        <w:rPr>
          <w:rFonts w:hint="cs"/>
          <w:sz w:val="28"/>
          <w:szCs w:val="28"/>
          <w:rtl/>
          <w:lang w:val="fr-FR" w:bidi="ar-DZ"/>
        </w:rPr>
        <w:t xml:space="preserve"> مختلف الأنواع الكيميائية</w:t>
      </w:r>
    </w:p>
    <w:p w:rsidR="00317856" w:rsidRDefault="001048B6" w:rsidP="001048B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المتواجدة في الخليط بدلالة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sz w:val="28"/>
          <w:szCs w:val="28"/>
          <w:lang w:val="fr-FR" w:bidi="ar-DZ"/>
        </w:rPr>
        <w:t>x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حجم المحلول</w:t>
      </w:r>
    </w:p>
    <w:p w:rsidR="00317856" w:rsidRDefault="001048B6" w:rsidP="001048B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sz w:val="28"/>
          <w:szCs w:val="28"/>
          <w:lang w:val="fr-FR" w:bidi="ar-DZ"/>
        </w:rPr>
        <w:t>V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. نهمل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شوارد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الهيدرونيوم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شوارد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048B6" w:rsidRDefault="001048B6" w:rsidP="001048B6">
      <w:pPr>
        <w:rPr>
          <w:sz w:val="28"/>
          <w:szCs w:val="28"/>
          <w:rtl/>
          <w:lang w:bidi="ar-DZ"/>
        </w:rPr>
      </w:pPr>
      <w:proofErr w:type="spellStart"/>
      <w:r>
        <w:rPr>
          <w:rFonts w:hint="cs"/>
          <w:sz w:val="28"/>
          <w:szCs w:val="28"/>
          <w:rtl/>
          <w:lang w:val="fr-FR" w:bidi="ar-DZ"/>
        </w:rPr>
        <w:t>الهيدروكسيد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(القلة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أمام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الشوارد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الأخرى 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17856" w:rsidRDefault="00317856" w:rsidP="001048B6">
      <w:pPr>
        <w:rPr>
          <w:sz w:val="28"/>
          <w:szCs w:val="28"/>
          <w:rtl/>
          <w:lang w:bidi="ar-DZ"/>
        </w:rPr>
      </w:pPr>
    </w:p>
    <w:p w:rsidR="001048B6" w:rsidRPr="00317856" w:rsidRDefault="00317856" w:rsidP="0031785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>4</w:t>
      </w:r>
      <w:r w:rsidRPr="00317856">
        <w:rPr>
          <w:rFonts w:hint="cs"/>
          <w:sz w:val="28"/>
          <w:szCs w:val="28"/>
          <w:rtl/>
          <w:lang w:bidi="ar-DZ"/>
        </w:rPr>
        <w:t>-</w:t>
      </w:r>
      <w:r w:rsidR="001048B6" w:rsidRPr="00317856">
        <w:rPr>
          <w:rFonts w:hint="cs"/>
          <w:sz w:val="28"/>
          <w:szCs w:val="28"/>
          <w:rtl/>
          <w:lang w:bidi="ar-DZ"/>
        </w:rPr>
        <w:t xml:space="preserve">نذكر أن </w:t>
      </w:r>
      <w:proofErr w:type="spellStart"/>
      <w:r w:rsidR="001048B6" w:rsidRPr="00317856">
        <w:rPr>
          <w:rFonts w:hint="cs"/>
          <w:sz w:val="28"/>
          <w:szCs w:val="28"/>
          <w:rtl/>
          <w:lang w:bidi="ar-DZ"/>
        </w:rPr>
        <w:t>الناقلية</w:t>
      </w:r>
      <w:proofErr w:type="spellEnd"/>
      <w:r w:rsidR="001048B6" w:rsidRPr="00317856">
        <w:rPr>
          <w:rFonts w:hint="cs"/>
          <w:sz w:val="28"/>
          <w:szCs w:val="28"/>
          <w:rtl/>
          <w:lang w:bidi="ar-DZ"/>
        </w:rPr>
        <w:t xml:space="preserve"> </w:t>
      </w:r>
      <w:r w:rsidR="001048B6" w:rsidRPr="00317856">
        <w:rPr>
          <w:sz w:val="28"/>
          <w:szCs w:val="28"/>
          <w:lang w:val="fr-FR" w:bidi="ar-DZ"/>
        </w:rPr>
        <w:t>G</w:t>
      </w:r>
      <w:r w:rsidR="001048B6" w:rsidRPr="00317856">
        <w:rPr>
          <w:rFonts w:hint="cs"/>
          <w:sz w:val="28"/>
          <w:szCs w:val="28"/>
          <w:rtl/>
          <w:lang w:val="fr-FR" w:bidi="ar-DZ"/>
        </w:rPr>
        <w:t xml:space="preserve">  لمحلول كهذا لها العلاقة </w:t>
      </w:r>
      <w:proofErr w:type="spellStart"/>
      <w:r w:rsidR="001048B6" w:rsidRPr="00317856">
        <w:rPr>
          <w:rFonts w:hint="cs"/>
          <w:sz w:val="28"/>
          <w:szCs w:val="28"/>
          <w:rtl/>
          <w:lang w:val="fr-FR" w:bidi="ar-DZ"/>
        </w:rPr>
        <w:t>:</w:t>
      </w:r>
      <w:proofErr w:type="spellEnd"/>
    </w:p>
    <w:p w:rsidR="00317856" w:rsidRDefault="00317856" w:rsidP="00317856">
      <w:pPr>
        <w:ind w:left="360"/>
        <w:rPr>
          <w:sz w:val="28"/>
          <w:szCs w:val="28"/>
          <w:rtl/>
          <w:lang w:val="fr-FR" w:bidi="ar-DZ"/>
        </w:rPr>
      </w:pPr>
    </w:p>
    <w:p w:rsidR="00317856" w:rsidRPr="00317856" w:rsidRDefault="00317856" w:rsidP="00317856">
      <w:pPr>
        <w:ind w:left="360"/>
        <w:rPr>
          <w:sz w:val="28"/>
          <w:szCs w:val="28"/>
          <w:rtl/>
          <w:lang w:val="fr-FR" w:bidi="ar-DZ"/>
        </w:rPr>
      </w:pPr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r w:rsidRPr="00F24828">
        <w:rPr>
          <w:position w:val="-12"/>
          <w:sz w:val="28"/>
          <w:szCs w:val="28"/>
          <w:lang w:val="fr-FR" w:bidi="ar-DZ"/>
        </w:rPr>
        <w:object w:dxaOrig="5060" w:dyaOrig="400">
          <v:shape id="_x0000_i1029" type="#_x0000_t75" style="width:252.75pt;height:20.25pt" o:ole="">
            <v:imagedata r:id="rId14" o:title=""/>
          </v:shape>
          <o:OLEObject Type="Embed" ProgID="Equation.3" ShapeID="_x0000_i1029" DrawAspect="Content" ObjectID="_1453389909" r:id="rId15"/>
        </w:object>
      </w:r>
      <w:r w:rsidRPr="00F24828"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حيث  </w:t>
      </w:r>
      <w:proofErr w:type="spellStart"/>
      <w:r>
        <w:rPr>
          <w:sz w:val="28"/>
          <w:szCs w:val="28"/>
          <w:lang w:val="fr-FR" w:bidi="ar-DZ"/>
        </w:rPr>
        <w:t>λ</w:t>
      </w:r>
      <w:r>
        <w:rPr>
          <w:sz w:val="28"/>
          <w:szCs w:val="28"/>
          <w:vertAlign w:val="subscript"/>
          <w:lang w:val="fr-FR" w:bidi="ar-DZ"/>
        </w:rPr>
        <w:t>i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 يمثل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الناقلية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النوعية المولية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الشاردية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التي  لا تتوقف إلا على طبيعة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الشوارد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درجة الحرارة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 xml:space="preserve">k </w:t>
      </w:r>
      <w:r>
        <w:rPr>
          <w:rFonts w:hint="cs"/>
          <w:sz w:val="28"/>
          <w:szCs w:val="28"/>
          <w:rtl/>
          <w:lang w:val="fr-FR" w:bidi="ar-DZ"/>
        </w:rPr>
        <w:t xml:space="preserve"> ثابت الخلية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.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بين أن العلاقة بين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الناقلية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و التقدم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تكون من الشكل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:</w:t>
      </w:r>
      <w:proofErr w:type="spellEnd"/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F24828">
        <w:rPr>
          <w:position w:val="-28"/>
          <w:sz w:val="28"/>
          <w:szCs w:val="28"/>
          <w:lang w:val="fr-FR" w:bidi="ar-DZ"/>
        </w:rPr>
        <w:object w:dxaOrig="1740" w:dyaOrig="720">
          <v:shape id="_x0000_i1030" type="#_x0000_t75" style="width:87pt;height:36pt" o:ole="">
            <v:imagedata r:id="rId16" o:title=""/>
          </v:shape>
          <o:OLEObject Type="Embed" ProgID="Equation.3" ShapeID="_x0000_i1030" DrawAspect="Content" ObjectID="_1453389910" r:id="rId17"/>
        </w:object>
      </w:r>
      <w:r w:rsidRPr="00F24828">
        <w:rPr>
          <w:rFonts w:hint="cs"/>
          <w:sz w:val="28"/>
          <w:szCs w:val="28"/>
          <w:rtl/>
          <w:lang w:val="fr-FR" w:bidi="ar-DZ"/>
        </w:rPr>
        <w:t xml:space="preserve"> حيث </w:t>
      </w:r>
      <w:r w:rsidRPr="00F24828">
        <w:rPr>
          <w:sz w:val="28"/>
          <w:szCs w:val="28"/>
          <w:lang w:val="fr-FR" w:bidi="ar-DZ"/>
        </w:rPr>
        <w:t>V</w:t>
      </w:r>
      <w:r>
        <w:rPr>
          <w:rFonts w:hint="cs"/>
          <w:sz w:val="28"/>
          <w:szCs w:val="28"/>
          <w:rtl/>
          <w:lang w:val="fr-FR" w:bidi="ar-DZ"/>
        </w:rPr>
        <w:t xml:space="preserve"> حجم المحلول (ثابت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 ثوابت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A=1,9mS.L</w:t>
      </w:r>
      <w:r>
        <w:rPr>
          <w:rFonts w:hint="cs"/>
          <w:sz w:val="28"/>
          <w:szCs w:val="28"/>
          <w:rtl/>
          <w:lang w:val="fr-FR" w:bidi="ar-DZ"/>
        </w:rPr>
        <w:t xml:space="preserve">  و </w:t>
      </w:r>
      <w:r>
        <w:rPr>
          <w:sz w:val="28"/>
          <w:szCs w:val="28"/>
          <w:lang w:val="fr-FR" w:bidi="ar-DZ"/>
        </w:rPr>
        <w:t>B= 42mS.L.mol</w:t>
      </w:r>
      <w:r>
        <w:rPr>
          <w:sz w:val="28"/>
          <w:szCs w:val="28"/>
          <w:vertAlign w:val="superscript"/>
          <w:lang w:val="fr-FR" w:bidi="ar-DZ"/>
        </w:rPr>
        <w:t>-</w:t>
      </w:r>
      <w:proofErr w:type="gramStart"/>
      <w:r>
        <w:rPr>
          <w:sz w:val="28"/>
          <w:szCs w:val="28"/>
          <w:vertAlign w:val="superscript"/>
          <w:lang w:val="fr-FR" w:bidi="ar-DZ"/>
        </w:rPr>
        <w:t>1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gramEnd"/>
      <w:r>
        <w:rPr>
          <w:rFonts w:hint="cs"/>
          <w:sz w:val="28"/>
          <w:szCs w:val="28"/>
          <w:rtl/>
          <w:lang w:val="fr-FR" w:bidi="ar-DZ"/>
        </w:rPr>
        <w:t>.</w:t>
      </w:r>
      <w:proofErr w:type="spellEnd"/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proofErr w:type="spellStart"/>
      <w:r>
        <w:rPr>
          <w:rFonts w:hint="cs"/>
          <w:sz w:val="28"/>
          <w:szCs w:val="28"/>
          <w:rtl/>
          <w:lang w:val="fr-FR" w:bidi="ar-DZ"/>
        </w:rPr>
        <w:t>5-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عرف السرعة الحجمية للتفاعل بدلالة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proofErr w:type="spellEnd"/>
      <w:r>
        <w:rPr>
          <w:sz w:val="28"/>
          <w:szCs w:val="28"/>
          <w:lang w:val="fr-FR" w:bidi="ar-DZ"/>
        </w:rPr>
        <w:t>x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 تقدم التفاعل و استنتج علاقتها بدلالة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proofErr w:type="spellStart"/>
      <w:r>
        <w:rPr>
          <w:rFonts w:hint="cs"/>
          <w:sz w:val="28"/>
          <w:szCs w:val="28"/>
          <w:rtl/>
          <w:lang w:val="fr-FR" w:bidi="ar-DZ"/>
        </w:rPr>
        <w:t>6-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انطلاقا من المنحني السابق عين قيمة السرعة الحجمية في اللحظة </w:t>
      </w:r>
      <w:r>
        <w:rPr>
          <w:sz w:val="28"/>
          <w:szCs w:val="28"/>
          <w:lang w:val="fr-FR" w:bidi="ar-DZ"/>
        </w:rPr>
        <w:t>t = 1 min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048B6" w:rsidRDefault="001048B6" w:rsidP="001048B6">
      <w:pPr>
        <w:rPr>
          <w:sz w:val="28"/>
          <w:szCs w:val="28"/>
          <w:rtl/>
          <w:lang w:val="fr-FR" w:bidi="ar-DZ"/>
        </w:rPr>
      </w:pPr>
      <w:proofErr w:type="spellStart"/>
      <w:r>
        <w:rPr>
          <w:rFonts w:hint="cs"/>
          <w:sz w:val="28"/>
          <w:szCs w:val="28"/>
          <w:rtl/>
          <w:lang w:val="fr-FR" w:bidi="ar-DZ"/>
        </w:rPr>
        <w:t>7-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عين قيمة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(</w:t>
      </w:r>
      <w:r>
        <w:rPr>
          <w:sz w:val="28"/>
          <w:szCs w:val="28"/>
          <w:lang w:val="fr-FR" w:bidi="ar-DZ"/>
        </w:rPr>
        <w:t>x</w:t>
      </w:r>
      <w:r>
        <w:rPr>
          <w:sz w:val="28"/>
          <w:szCs w:val="28"/>
          <w:vertAlign w:val="subscript"/>
          <w:lang w:val="fr-FR" w:bidi="ar-DZ"/>
        </w:rPr>
        <w:t>max</w:t>
      </w:r>
      <w:r>
        <w:rPr>
          <w:rFonts w:hint="cs"/>
          <w:sz w:val="28"/>
          <w:szCs w:val="28"/>
          <w:rtl/>
          <w:lang w:val="fr-FR" w:bidi="ar-DZ"/>
        </w:rPr>
        <w:t>)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التقدم الأعظم للتفاعل .</w:t>
      </w:r>
    </w:p>
    <w:p w:rsidR="001048B6" w:rsidRDefault="001048B6" w:rsidP="001048B6">
      <w:pPr>
        <w:rPr>
          <w:lang w:bidi="ar-DZ"/>
        </w:rPr>
      </w:pPr>
      <w:proofErr w:type="spellStart"/>
      <w:r>
        <w:rPr>
          <w:rFonts w:hint="cs"/>
          <w:sz w:val="28"/>
          <w:szCs w:val="28"/>
          <w:rtl/>
          <w:lang w:val="fr-FR" w:bidi="ar-DZ"/>
        </w:rPr>
        <w:t>8-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باستعمال النتيجة السابقة عين بيانيا اللحظة التي نعتبر فيها أن التفاعل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انتهى</w:t>
      </w:r>
      <w:proofErr w:type="gramEnd"/>
    </w:p>
    <w:p w:rsidR="001048B6" w:rsidRPr="001048B6" w:rsidRDefault="001048B6" w:rsidP="001048B6">
      <w:pPr>
        <w:rPr>
          <w:b/>
          <w:bCs/>
          <w:sz w:val="28"/>
          <w:szCs w:val="28"/>
          <w:u w:val="single"/>
          <w:lang w:bidi="ar-DZ"/>
        </w:rPr>
      </w:pPr>
      <w:r w:rsidRPr="001048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1048B6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  <w:proofErr w:type="gramEnd"/>
    </w:p>
    <w:p w:rsidR="001048B6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  <w:lang w:bidi="ar-DZ"/>
        </w:rPr>
        <w:t xml:space="preserve">  </w: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لعنصر الصوديوم </w:t>
      </w:r>
      <w:proofErr w:type="gramStart"/>
      <w:r w:rsidRPr="003F5779">
        <w:rPr>
          <w:rFonts w:asciiTheme="minorBidi" w:hAnsiTheme="minorBidi" w:cstheme="minorBidi"/>
          <w:sz w:val="28"/>
          <w:szCs w:val="28"/>
          <w:rtl/>
        </w:rPr>
        <w:t>عدة</w:t>
      </w:r>
      <w:proofErr w:type="gram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نظائر منها </w:t>
      </w:r>
      <w:r w:rsidRPr="003F5779">
        <w:rPr>
          <w:rFonts w:asciiTheme="minorBidi" w:hAnsiTheme="minorBidi" w:cstheme="minorBidi"/>
          <w:sz w:val="28"/>
          <w:szCs w:val="28"/>
        </w:rPr>
        <w:object w:dxaOrig="520" w:dyaOrig="380">
          <v:shape id="_x0000_i1031" type="#_x0000_t75" style="width:26.25pt;height:18.75pt" o:ole="">
            <v:imagedata r:id="rId18" o:title=""/>
          </v:shape>
          <o:OLEObject Type="Embed" ProgID="Equation.DSMT4" ShapeID="_x0000_i1031" DrawAspect="Content" ObjectID="_1453389911" r:id="rId19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نَظِير مُشِّعْ. نعتبر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 في اللحظة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3F5779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332105" cy="174625"/>
            <wp:effectExtent l="19050" t="0" r="0" b="0"/>
            <wp:docPr id="5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عينة منه كتلتها</w:t>
      </w:r>
      <w:r w:rsidRPr="003F5779">
        <w:rPr>
          <w:rFonts w:asciiTheme="minorBidi" w:hAnsiTheme="minorBidi" w:cstheme="minorBidi"/>
          <w:sz w:val="28"/>
          <w:szCs w:val="28"/>
        </w:rPr>
        <w:object w:dxaOrig="340" w:dyaOrig="360">
          <v:shape id="_x0000_i1032" type="#_x0000_t75" style="width:17.25pt;height:18pt" o:ole="">
            <v:imagedata r:id="rId21" o:title=""/>
          </v:shape>
          <o:OLEObject Type="Embed" ProgID="Equation.DSMT4" ShapeID="_x0000_i1032" DrawAspect="Content" ObjectID="_1453389912" r:id="rId22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>.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1-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ما المقصود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بـ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: </w:t>
      </w:r>
      <w:proofErr w:type="gramStart"/>
      <w:r w:rsidRPr="003F5779">
        <w:rPr>
          <w:rFonts w:asciiTheme="minorBidi" w:hAnsiTheme="minorBidi" w:cstheme="minorBidi"/>
          <w:sz w:val="28"/>
          <w:szCs w:val="28"/>
          <w:rtl/>
        </w:rPr>
        <w:t xml:space="preserve">النظائر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،</w:t>
      </w:r>
      <w:proofErr w:type="spellEnd"/>
      <w:proofErr w:type="gram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النواة المشعة 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.</w:t>
      </w:r>
      <w:proofErr w:type="spellEnd"/>
    </w:p>
    <w:p w:rsidR="00AD549D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2-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سَمَحَت متابعة النشاط الإشعاعي لعينة من النواة</w:t>
      </w:r>
      <w:r w:rsidRPr="003F5779">
        <w:rPr>
          <w:rFonts w:asciiTheme="minorBidi" w:hAnsiTheme="minorBidi" w:cstheme="minorBidi"/>
          <w:sz w:val="28"/>
          <w:szCs w:val="28"/>
        </w:rPr>
        <w:object w:dxaOrig="520" w:dyaOrig="380">
          <v:shape id="_x0000_i1033" type="#_x0000_t75" style="width:26.25pt;height:18.75pt" o:ole="">
            <v:imagedata r:id="rId23" o:title=""/>
          </v:shape>
          <o:OLEObject Type="Embed" ProgID="Equation.DSMT4" ShapeID="_x0000_i1033" DrawAspect="Content" ObjectID="_1453389913" r:id="rId24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 </w:t>
      </w:r>
    </w:p>
    <w:p w:rsidR="001048B6" w:rsidRPr="00AD549D" w:rsidRDefault="00AD549D" w:rsidP="00AD549D">
      <w:pPr>
        <w:tabs>
          <w:tab w:val="left" w:pos="9266"/>
        </w:tabs>
        <w:bidi w:val="0"/>
      </w:pPr>
      <w:r>
        <w:rPr>
          <w:rtl/>
        </w:rPr>
        <w:tab/>
      </w:r>
    </w:p>
    <w:p w:rsidR="001048B6" w:rsidRPr="003F5779" w:rsidRDefault="001048B6" w:rsidP="0031785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>من رسم المنحنى</w:t>
      </w:r>
      <w:r w:rsidRPr="003F5779">
        <w:rPr>
          <w:rFonts w:asciiTheme="minorBidi" w:hAnsiTheme="minorBidi" w:cstheme="minorBidi"/>
          <w:sz w:val="28"/>
          <w:szCs w:val="28"/>
        </w:rPr>
        <w:object w:dxaOrig="1640" w:dyaOrig="480">
          <v:shape id="_x0000_i1034" type="#_x0000_t75" style="width:81.75pt;height:24pt" o:ole="">
            <v:imagedata r:id="rId25" o:title=""/>
          </v:shape>
          <o:OLEObject Type="Embed" ProgID="Equation.DSMT4" ShapeID="_x0000_i1034" DrawAspect="Content" ObjectID="_1453389914" r:id="rId26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الموضح في الشكل</w:t>
      </w:r>
      <w:r w:rsidR="00317856">
        <w:rPr>
          <w:rFonts w:asciiTheme="minorBidi" w:hAnsiTheme="minorBidi" w:cstheme="minorBidi" w:hint="cs"/>
          <w:noProof/>
          <w:sz w:val="28"/>
          <w:szCs w:val="28"/>
          <w:rtl/>
        </w:rPr>
        <w:t xml:space="preserve"> 2</w: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.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 حيث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:</w:t>
      </w:r>
      <w:proofErr w:type="spellEnd"/>
      <w:r w:rsidRPr="003F5779">
        <w:rPr>
          <w:rFonts w:asciiTheme="minorBidi" w:hAnsiTheme="minorBidi" w:cstheme="minorBidi"/>
          <w:sz w:val="28"/>
          <w:szCs w:val="28"/>
        </w:rPr>
        <w:t xml:space="preserve"> </w:t>
      </w:r>
      <w:r w:rsidRPr="003F5779">
        <w:rPr>
          <w:rFonts w:asciiTheme="minorBidi" w:hAnsiTheme="minorBidi" w:cstheme="minorBidi"/>
          <w:sz w:val="28"/>
          <w:szCs w:val="28"/>
        </w:rPr>
        <w:object w:dxaOrig="980" w:dyaOrig="480">
          <v:shape id="_x0000_i1035" type="#_x0000_t75" style="width:48.75pt;height:24pt" o:ole="">
            <v:imagedata r:id="rId27" o:title=""/>
          </v:shape>
          <o:OLEObject Type="Embed" ProgID="Equation.DSMT4" ShapeID="_x0000_i1035" DrawAspect="Content" ObjectID="_1453389915" r:id="rId28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عدد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الأنوية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المشعة الموجودة في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</w:rPr>
        <w:t>اللحظة</w:t>
      </w:r>
      <w:r w:rsidRPr="003F5779">
        <w:rPr>
          <w:rFonts w:asciiTheme="minorBidi" w:hAnsiTheme="minorBidi" w:cstheme="minorBidi"/>
          <w:sz w:val="28"/>
          <w:szCs w:val="28"/>
        </w:rPr>
        <w:t xml:space="preserve"> </w:t>
      </w:r>
      <w:r w:rsidRPr="003F5779">
        <w:rPr>
          <w:rFonts w:asciiTheme="minorBidi" w:hAnsiTheme="minorBidi" w:cstheme="minorBidi"/>
          <w:sz w:val="28"/>
          <w:szCs w:val="28"/>
        </w:rPr>
        <w:object w:dxaOrig="160" w:dyaOrig="260">
          <v:shape id="_x0000_i1036" type="#_x0000_t75" style="width:8.25pt;height:12.75pt" o:ole="">
            <v:imagedata r:id="rId29" o:title=""/>
          </v:shape>
          <o:OLEObject Type="Embed" ProgID="Equation.DSMT4" ShapeID="_x0000_i1036" DrawAspect="Content" ObjectID="_1453389916" r:id="rId30"/>
        </w:object>
      </w:r>
    </w:p>
    <w:p w:rsidR="001048B6" w:rsidRPr="003F5779" w:rsidRDefault="0022536D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22536D">
        <w:rPr>
          <w:noProof/>
          <w:rtl/>
        </w:rPr>
        <w:pict>
          <v:shape id="_x0000_s1048" type="#_x0000_t202" style="position:absolute;left:0;text-align:left;margin-left:-9.75pt;margin-top:7.15pt;width:82.5pt;height:21pt;z-index:251664384" stroked="f">
            <v:textbox>
              <w:txbxContent>
                <w:p w:rsidR="00AD549D" w:rsidRPr="00023903" w:rsidRDefault="00AD549D" w:rsidP="00AD549D">
                  <w:pPr>
                    <w:rPr>
                      <w:b/>
                      <w:bCs/>
                      <w:lang w:bidi="ar-DZ"/>
                    </w:rPr>
                  </w:pPr>
                  <w:r w:rsidRPr="00023903">
                    <w:rPr>
                      <w:rFonts w:hint="cs"/>
                      <w:b/>
                      <w:bCs/>
                      <w:rtl/>
                      <w:lang w:bidi="ar-DZ"/>
                    </w:rPr>
                    <w:t>اقلب الصفحة</w:t>
                  </w:r>
                </w:p>
              </w:txbxContent>
            </v:textbox>
            <w10:wrap anchorx="page"/>
          </v:shape>
        </w:pict>
      </w:r>
      <w:proofErr w:type="spellStart"/>
      <w:r w:rsidR="001048B6" w:rsidRPr="003F5779">
        <w:rPr>
          <w:rFonts w:asciiTheme="minorBidi" w:hAnsiTheme="minorBidi" w:cstheme="minorBidi"/>
          <w:sz w:val="28"/>
          <w:szCs w:val="28"/>
          <w:rtl/>
        </w:rPr>
        <w:t>أ-</w:t>
      </w:r>
      <w:proofErr w:type="spellEnd"/>
      <w:r w:rsidR="001048B6" w:rsidRPr="003F5779">
        <w:rPr>
          <w:rFonts w:asciiTheme="minorBidi" w:hAnsiTheme="minorBidi" w:cstheme="minorBidi"/>
          <w:sz w:val="28"/>
          <w:szCs w:val="28"/>
          <w:rtl/>
        </w:rPr>
        <w:t xml:space="preserve"> بالاعتماد على البيان أوجد قيم المقادير: </w:t>
      </w:r>
    </w:p>
    <w:p w:rsidR="001048B6" w:rsidRDefault="0022536D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lastRenderedPageBreak/>
        <w:pict>
          <v:group id="_x0000_s1030" style="position:absolute;left:0;text-align:left;margin-left:-18pt;margin-top:-13.9pt;width:271.7pt;height:234.55pt;z-index:251663360" coordorigin="708,5342" coordsize="5434,4325">
            <v:group id="_x0000_s1031" style="position:absolute;left:708;top:5405;width:5434;height:4262" coordorigin="573,5360" coordsize="5434,4262">
              <v:group id="_x0000_s1032" style="position:absolute;left:573;top:5360;width:5434;height:4262" coordorigin="411,5459" coordsize="5434,4262">
                <v:group id="_x0000_s1033" style="position:absolute;left:753;top:5459;width:5092;height:3729" coordorigin="753,5459" coordsize="5092,3729">
                  <v:group id="_x0000_s1034" style="position:absolute;left:753;top:5459;width:5046;height:3700" coordorigin="941,5395" coordsize="5046,3700">
                    <v:shape id="_x0000_s1035" type="#_x0000_t75" style="position:absolute;left:941;top:5413;width:5046;height:3682">
                      <v:imagedata r:id="rId31" o:title="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6" type="#_x0000_t32" style="position:absolute;left:991;top:9025;width:4989;height:0" o:connectortype="straight">
                      <v:stroke endarrow="block"/>
                    </v:shape>
                    <v:shape id="_x0000_s1037" type="#_x0000_t32" style="position:absolute;left:991;top:5395;width:0;height:3628;flip:y" o:connectortype="straight">
                      <v:stroke endarrow="block"/>
                    </v:shape>
                  </v:group>
                  <v:oval id="_x0000_s1038" style="position:absolute;left:811;top:5481;width:1928;height:505">
                    <v:stroke dashstyle="dashDot"/>
                  </v:oval>
                  <v:group id="_x0000_s1039" style="position:absolute;left:5076;top:8474;width:769;height:714" coordorigin="5076,8474" coordsize="769,714"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_x0000_s1040" type="#_x0000_t80" style="position:absolute;left:5122;top:8521;width:656;height:544">
                      <v:stroke dashstyle="dashDot"/>
                    </v:shape>
                    <v:shape id="_x0000_s1041" type="#_x0000_t202" style="position:absolute;left:5076;top:8474;width:769;height:714;mso-wrap-style:none" filled="f" stroked="f">
                      <v:textbox style="mso-next-textbox:#_x0000_s1041">
                        <w:txbxContent>
                          <w:p w:rsidR="001048B6" w:rsidRDefault="001048B6" w:rsidP="001048B6">
                            <w:r w:rsidRPr="007E10DE">
                              <w:rPr>
                                <w:position w:val="-10"/>
                              </w:rPr>
                              <w:object w:dxaOrig="480" w:dyaOrig="320">
                                <v:shape id="_x0000_i1038" type="#_x0000_t75" style="width:24pt;height:16.5pt" o:ole="">
                                  <v:imagedata r:id="rId32" o:title=""/>
                                </v:shape>
                                <o:OLEObject Type="Embed" ProgID="Equation.DSMT4" ShapeID="_x0000_i1038" DrawAspect="Content" ObjectID="_1453389948" r:id="rId33"/>
                              </w:object>
                            </w:r>
                          </w:p>
                        </w:txbxContent>
                      </v:textbox>
                    </v:shape>
                  </v:group>
                  <v:shape id="_x0000_s1042" type="#_x0000_t202" style="position:absolute;left:782;top:5474;width:2059;height:744;mso-wrap-style:none" filled="f" stroked="f">
                    <v:textbox style="mso-next-textbox:#_x0000_s1042">
                      <w:txbxContent>
                        <w:p w:rsidR="001048B6" w:rsidRDefault="001048B6" w:rsidP="001048B6">
                          <w:r w:rsidRPr="003740FF">
                            <w:rPr>
                              <w:position w:val="-10"/>
                            </w:rPr>
                            <w:object w:dxaOrig="1760" w:dyaOrig="360">
                              <v:shape id="_x0000_i1040" type="#_x0000_t75" style="width:88.5pt;height:18pt" o:ole="">
                                <v:imagedata r:id="rId34" o:title=""/>
                              </v:shape>
                              <o:OLEObject Type="Embed" ProgID="Equation.DSMT4" ShapeID="_x0000_i1040" DrawAspect="Content" ObjectID="_1453389949" r:id="rId35"/>
                            </w:objec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431;top:9031;width:491;height:659;mso-wrap-style:none" filled="f" stroked="f">
                  <v:textbox style="mso-next-textbox:#_x0000_s1043">
                    <w:txbxContent>
                      <w:p w:rsidR="001048B6" w:rsidRDefault="001048B6" w:rsidP="001048B6">
                        <w:r w:rsidRPr="001A02D9">
                          <w:rPr>
                            <w:position w:val="-6"/>
                          </w:rPr>
                          <w:object w:dxaOrig="200" w:dyaOrig="279">
                            <v:shape id="_x0000_i1042" type="#_x0000_t75" style="width:9.75pt;height:13.5pt" o:ole="">
                              <v:imagedata r:id="rId36" o:title=""/>
                            </v:shape>
                            <o:OLEObject Type="Embed" ProgID="Equation.DSMT4" ShapeID="_x0000_i1042" DrawAspect="Content" ObjectID="_1453389950" r:id="rId37"/>
                          </w:object>
                        </w:r>
                      </w:p>
                    </w:txbxContent>
                  </v:textbox>
                </v:shape>
                <v:shape id="_x0000_s1044" type="#_x0000_t202" style="position:absolute;left:411;top:8415;width:491;height:653;mso-wrap-style:none" filled="f" stroked="f">
                  <v:textbox style="mso-next-textbox:#_x0000_s1044">
                    <w:txbxContent>
                      <w:p w:rsidR="001048B6" w:rsidRDefault="001048B6" w:rsidP="001048B6">
                        <w:r w:rsidRPr="001A02D9">
                          <w:rPr>
                            <w:position w:val="-4"/>
                          </w:rPr>
                          <w:object w:dxaOrig="200" w:dyaOrig="260">
                            <v:shape id="_x0000_i1044" type="#_x0000_t75" style="width:9.75pt;height:13.5pt" o:ole="">
                              <v:imagedata r:id="rId38" o:title=""/>
                            </v:shape>
                            <o:OLEObject Type="Embed" ProgID="Equation.DSMT4" ShapeID="_x0000_i1044" DrawAspect="Content" ObjectID="_1453389951" r:id="rId39"/>
                          </w:object>
                        </w:r>
                      </w:p>
                    </w:txbxContent>
                  </v:textbox>
                </v:shape>
                <v:shape id="_x0000_s1045" type="#_x0000_t202" style="position:absolute;left:980;top:9062;width:564;height:659;mso-wrap-style:none" filled="f" stroked="f">
                  <v:textbox style="mso-next-textbox:#_x0000_s1045">
                    <w:txbxContent>
                      <w:p w:rsidR="001048B6" w:rsidRDefault="001048B6" w:rsidP="001048B6">
                        <w:r w:rsidRPr="001A02D9">
                          <w:rPr>
                            <w:position w:val="-6"/>
                          </w:rPr>
                          <w:object w:dxaOrig="279" w:dyaOrig="279">
                            <v:shape id="_x0000_i1046" type="#_x0000_t75" style="width:13.5pt;height:13.5pt" o:ole="">
                              <v:imagedata r:id="rId40" o:title=""/>
                            </v:shape>
                            <o:OLEObject Type="Embed" ProgID="Equation.DSMT4" ShapeID="_x0000_i1046" DrawAspect="Content" ObjectID="_1453389952" r:id="rId41"/>
                          </w:object>
                        </w:r>
                      </w:p>
                    </w:txbxContent>
                  </v:textbox>
                </v:shape>
              </v:group>
              <v:oval id="_x0000_s1046" style="position:absolute;left:4529;top:6699;width:1417;height:567">
                <v:stroke dashstyle="dashDot"/>
                <v:textbox style="mso-next-textbox:#_x0000_s1046" inset=",0,0">
                  <w:txbxContent>
                    <w:p w:rsidR="001048B6" w:rsidRDefault="001048B6" w:rsidP="001048B6">
                      <w:pPr>
                        <w:jc w:val="lowKashida"/>
                        <w:rPr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DZ"/>
                        </w:rPr>
                        <w:t>الشكل</w:t>
                      </w:r>
                      <w:proofErr w:type="gramEnd"/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317856" w:rsidRPr="00317856">
                        <w:rPr>
                          <w:position w:val="-4"/>
                          <w:lang w:bidi="ar-DZ"/>
                        </w:rPr>
                        <w:object w:dxaOrig="200" w:dyaOrig="260">
                          <v:shape id="_x0000_i1048" type="#_x0000_t75" style="width:9.75pt;height:13.5pt" o:ole="">
                            <v:imagedata r:id="rId42" o:title=""/>
                          </v:shape>
                          <o:OLEObject Type="Embed" ProgID="Equation.DSMT4" ShapeID="_x0000_i1048" DrawAspect="Content" ObjectID="_1453389953" r:id="rId43"/>
                        </w:object>
                      </w:r>
                    </w:p>
                  </w:txbxContent>
                </v:textbox>
              </v:oval>
            </v:group>
            <v:rect id="_x0000_s1047" style="position:absolute;left:728;top:5342;width:5414;height:4004" filled="f">
              <v:stroke dashstyle="dashDot"/>
            </v:rect>
          </v:group>
        </w:pict>
      </w:r>
      <w:r w:rsidR="001048B6" w:rsidRPr="003F5779">
        <w:rPr>
          <w:rFonts w:asciiTheme="minorBidi" w:hAnsiTheme="minorBidi" w:cstheme="minorBidi"/>
          <w:sz w:val="28"/>
          <w:szCs w:val="28"/>
        </w:rPr>
        <w:object w:dxaOrig="360" w:dyaOrig="360">
          <v:shape id="_x0000_i1049" type="#_x0000_t75" style="width:18pt;height:18pt" o:ole="">
            <v:imagedata r:id="rId44" o:title=""/>
          </v:shape>
          <o:OLEObject Type="Embed" ProgID="Equation.DSMT4" ShapeID="_x0000_i1049" DrawAspect="Content" ObjectID="_1453389917" r:id="rId45"/>
        </w:object>
      </w:r>
      <w:r w:rsidR="001048B6" w:rsidRPr="003F5779">
        <w:rPr>
          <w:rFonts w:asciiTheme="minorBidi" w:hAnsiTheme="minorBidi" w:cstheme="minorBidi"/>
          <w:sz w:val="28"/>
          <w:szCs w:val="28"/>
          <w:rtl/>
        </w:rPr>
        <w:t xml:space="preserve">عدد </w:t>
      </w:r>
      <w:proofErr w:type="spellStart"/>
      <w:r w:rsidR="001048B6" w:rsidRPr="003F5779">
        <w:rPr>
          <w:rFonts w:asciiTheme="minorBidi" w:hAnsiTheme="minorBidi" w:cstheme="minorBidi"/>
          <w:sz w:val="28"/>
          <w:szCs w:val="28"/>
          <w:rtl/>
        </w:rPr>
        <w:t>الأنوية</w:t>
      </w:r>
      <w:proofErr w:type="spellEnd"/>
      <w:r w:rsidR="001048B6" w:rsidRPr="003F5779">
        <w:rPr>
          <w:rFonts w:asciiTheme="minorBidi" w:hAnsiTheme="minorBidi" w:cstheme="minorBidi"/>
          <w:sz w:val="28"/>
          <w:szCs w:val="28"/>
          <w:rtl/>
        </w:rPr>
        <w:t xml:space="preserve"> الابتدائية </w:t>
      </w:r>
      <w:proofErr w:type="spellStart"/>
      <w:r w:rsidR="001048B6" w:rsidRPr="003F5779">
        <w:rPr>
          <w:rFonts w:asciiTheme="minorBidi" w:hAnsiTheme="minorBidi" w:cstheme="minorBidi"/>
          <w:sz w:val="28"/>
          <w:szCs w:val="28"/>
          <w:rtl/>
        </w:rPr>
        <w:t>،</w:t>
      </w:r>
      <w:proofErr w:type="spellEnd"/>
      <w:r w:rsidR="001048B6" w:rsidRPr="003F5779">
        <w:rPr>
          <w:rFonts w:asciiTheme="minorBidi" w:hAnsiTheme="minorBidi" w:cstheme="minorBidi"/>
          <w:sz w:val="28"/>
          <w:szCs w:val="28"/>
        </w:rPr>
        <w:object w:dxaOrig="320" w:dyaOrig="360">
          <v:shape id="_x0000_i1050" type="#_x0000_t75" style="width:15.75pt;height:18pt" o:ole="">
            <v:imagedata r:id="rId46" o:title=""/>
          </v:shape>
          <o:OLEObject Type="Embed" ProgID="Equation.DSMT4" ShapeID="_x0000_i1050" DrawAspect="Content" ObjectID="_1453389918" r:id="rId47"/>
        </w:object>
      </w:r>
      <w:r w:rsidR="001048B6" w:rsidRPr="003F5779">
        <w:rPr>
          <w:rFonts w:asciiTheme="minorBidi" w:hAnsiTheme="minorBidi" w:cstheme="minorBidi"/>
          <w:sz w:val="28"/>
          <w:szCs w:val="28"/>
          <w:rtl/>
        </w:rPr>
        <w:t xml:space="preserve"> نصف </w:t>
      </w:r>
      <w:proofErr w:type="spellStart"/>
      <w:r w:rsidR="001048B6" w:rsidRPr="003F5779">
        <w:rPr>
          <w:rFonts w:asciiTheme="minorBidi" w:hAnsiTheme="minorBidi" w:cstheme="minorBidi"/>
          <w:sz w:val="28"/>
          <w:szCs w:val="28"/>
          <w:rtl/>
        </w:rPr>
        <w:t>العمر،</w:t>
      </w:r>
      <w:proofErr w:type="spellEnd"/>
      <w:r w:rsidR="001048B6" w:rsidRPr="003F5779">
        <w:rPr>
          <w:rFonts w:asciiTheme="minorBidi" w:hAnsiTheme="minorBidi" w:cstheme="minorBidi"/>
          <w:sz w:val="28"/>
          <w:szCs w:val="28"/>
        </w:rPr>
        <w:object w:dxaOrig="220" w:dyaOrig="279">
          <v:shape id="_x0000_i1051" type="#_x0000_t75" style="width:11.25pt;height:14.25pt" o:ole="">
            <v:imagedata r:id="rId48" o:title=""/>
          </v:shape>
          <o:OLEObject Type="Embed" ProgID="Equation.DSMT4" ShapeID="_x0000_i1051" DrawAspect="Content" ObjectID="_1453389919" r:id="rId49"/>
        </w:object>
      </w:r>
      <w:r w:rsidR="001048B6" w:rsidRPr="003F5779">
        <w:rPr>
          <w:rFonts w:asciiTheme="minorBidi" w:hAnsiTheme="minorBidi" w:cstheme="minorBidi"/>
          <w:sz w:val="28"/>
          <w:szCs w:val="28"/>
          <w:rtl/>
        </w:rPr>
        <w:t>ثابت التفكك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 الاشعاعي  ،و</w:t>
      </w:r>
      <w:r w:rsidRPr="003F5779">
        <w:rPr>
          <w:rFonts w:asciiTheme="minorBidi" w:hAnsiTheme="minorBidi" w:cstheme="minorBidi"/>
          <w:sz w:val="28"/>
          <w:szCs w:val="28"/>
        </w:rPr>
        <w:t xml:space="preserve"> </w:t>
      </w:r>
      <w:r w:rsidRPr="003F5779">
        <w:rPr>
          <w:rFonts w:asciiTheme="minorBidi" w:hAnsiTheme="minorBidi" w:cstheme="minorBidi"/>
          <w:sz w:val="28"/>
          <w:szCs w:val="28"/>
        </w:rPr>
        <w:object w:dxaOrig="340" w:dyaOrig="360">
          <v:shape id="_x0000_i1052" type="#_x0000_t75" style="width:17.25pt;height:18pt" o:ole="">
            <v:imagedata r:id="rId21" o:title=""/>
          </v:shape>
          <o:OLEObject Type="Embed" ProgID="Equation.DSMT4" ShapeID="_x0000_i1052" DrawAspect="Content" ObjectID="_1453389920" r:id="rId50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كتلة العينة.</w:t>
      </w:r>
      <w:r w:rsidRPr="003F5779">
        <w:rPr>
          <w:rFonts w:asciiTheme="minorBidi" w:hAnsiTheme="minorBidi" w:cstheme="minorBidi"/>
          <w:sz w:val="28"/>
          <w:szCs w:val="28"/>
          <w:rtl/>
        </w:rPr>
        <w:tab/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>ب-أحسب نشاط العينة عند اللحظة</w:t>
      </w:r>
      <w:r w:rsidRPr="003F5779">
        <w:rPr>
          <w:rFonts w:asciiTheme="minorBidi" w:hAnsiTheme="minorBidi" w:cstheme="minorBidi"/>
          <w:sz w:val="28"/>
          <w:szCs w:val="28"/>
        </w:rPr>
        <w:object w:dxaOrig="780" w:dyaOrig="279">
          <v:shape id="_x0000_i1053" type="#_x0000_t75" style="width:39pt;height:14.25pt" o:ole="">
            <v:imagedata r:id="rId51" o:title=""/>
          </v:shape>
          <o:OLEObject Type="Embed" ProgID="Equation.DSMT4" ShapeID="_x0000_i1053" DrawAspect="Content" ObjectID="_1453389921" r:id="rId52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>.</w:t>
      </w:r>
    </w:p>
    <w:p w:rsidR="001048B6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3-إن تفكك النواة </w:t>
      </w:r>
      <w:r w:rsidRPr="003F5779">
        <w:rPr>
          <w:rFonts w:asciiTheme="minorBidi" w:hAnsiTheme="minorBidi" w:cstheme="minorBidi"/>
          <w:sz w:val="28"/>
          <w:szCs w:val="28"/>
        </w:rPr>
        <w:object w:dxaOrig="520" w:dyaOrig="380">
          <v:shape id="_x0000_i1054" type="#_x0000_t75" style="width:26.25pt;height:18.75pt" o:ole="">
            <v:imagedata r:id="rId18" o:title=""/>
          </v:shape>
          <o:OLEObject Type="Embed" ProgID="Equation.DSMT4" ShapeID="_x0000_i1054" DrawAspect="Content" ObjectID="_1453389922" r:id="rId53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يعطي نواة ابن </w:t>
      </w:r>
      <w:r w:rsidRPr="003F5779">
        <w:rPr>
          <w:rFonts w:asciiTheme="minorBidi" w:hAnsiTheme="minorBidi" w:cstheme="minorBidi"/>
          <w:sz w:val="28"/>
          <w:szCs w:val="28"/>
        </w:rPr>
        <w:object w:dxaOrig="460" w:dyaOrig="380">
          <v:shape id="_x0000_i1055" type="#_x0000_t75" style="width:23.25pt;height:18.75pt" o:ole="">
            <v:imagedata r:id="rId54" o:title=""/>
          </v:shape>
          <o:OLEObject Type="Embed" ProgID="Equation.DSMT4" ShapeID="_x0000_i1055" DrawAspect="Content" ObjectID="_1453389923" r:id="rId55"/>
        </w:object>
      </w:r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Pr="003F5779">
        <w:rPr>
          <w:rFonts w:asciiTheme="minorBidi" w:hAnsiTheme="minorBidi" w:cstheme="minorBidi"/>
          <w:sz w:val="28"/>
          <w:szCs w:val="28"/>
          <w:rtl/>
        </w:rPr>
        <w:t>و</w:t>
      </w:r>
      <w:proofErr w:type="gram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جسيم </w:t>
      </w:r>
      <w:r w:rsidRPr="003F5779">
        <w:rPr>
          <w:rFonts w:asciiTheme="minorBidi" w:hAnsiTheme="minorBidi" w:cstheme="minorBidi"/>
          <w:sz w:val="28"/>
          <w:szCs w:val="28"/>
        </w:rPr>
        <w:object w:dxaOrig="340" w:dyaOrig="360">
          <v:shape id="_x0000_i1056" type="#_x0000_t75" style="width:17.25pt;height:18pt" o:ole="">
            <v:imagedata r:id="rId56" o:title=""/>
          </v:shape>
          <o:OLEObject Type="Embed" ProgID="Equation.DSMT4" ShapeID="_x0000_i1056" DrawAspect="Content" ObjectID="_1453389924" r:id="rId57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>.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3F5779">
        <w:rPr>
          <w:rFonts w:asciiTheme="minorBidi" w:hAnsiTheme="minorBidi" w:cstheme="minorBidi"/>
          <w:sz w:val="28"/>
          <w:szCs w:val="28"/>
          <w:rtl/>
        </w:rPr>
        <w:t>أكتب معادلة التفاعل النووي الموافق علماً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 بأن  </w:t>
      </w:r>
      <w:r w:rsidRPr="003F5779">
        <w:rPr>
          <w:rFonts w:asciiTheme="minorBidi" w:hAnsiTheme="minorBidi" w:cstheme="minorBidi"/>
          <w:sz w:val="28"/>
          <w:szCs w:val="28"/>
        </w:rPr>
        <w:object w:dxaOrig="460" w:dyaOrig="380">
          <v:shape id="_x0000_i1057" type="#_x0000_t75" style="width:23.25pt;height:18.75pt" o:ole="">
            <v:imagedata r:id="rId54" o:title=""/>
          </v:shape>
          <o:OLEObject Type="Embed" ProgID="Equation.DSMT4" ShapeID="_x0000_i1057" DrawAspect="Content" ObjectID="_1453389925" r:id="rId58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هو أحد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الانوية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التالية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: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  </w:t>
      </w:r>
      <w:r w:rsidRPr="003F5779">
        <w:rPr>
          <w:rFonts w:asciiTheme="minorBidi" w:hAnsiTheme="minorBidi" w:cstheme="minorBidi"/>
          <w:sz w:val="28"/>
          <w:szCs w:val="28"/>
        </w:rPr>
        <w:object w:dxaOrig="2140" w:dyaOrig="360">
          <v:shape id="_x0000_i1058" type="#_x0000_t75" style="width:107.25pt;height:18pt" o:ole="">
            <v:imagedata r:id="rId59" o:title=""/>
          </v:shape>
          <o:OLEObject Type="Embed" ProgID="Equation.DSMT4" ShapeID="_x0000_i1058" DrawAspect="Content" ObjectID="_1453389926" r:id="rId60"/>
        </w:object>
      </w:r>
    </w:p>
    <w:p w:rsidR="00317856" w:rsidRDefault="001048B6" w:rsidP="0031785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ب-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هل يمكن أن يحدث لنواة الصوديوم</w:t>
      </w:r>
      <w:r w:rsidRPr="003F5779">
        <w:rPr>
          <w:rFonts w:asciiTheme="minorBidi" w:hAnsiTheme="minorBidi" w:cstheme="minorBidi"/>
          <w:sz w:val="28"/>
          <w:szCs w:val="28"/>
        </w:rPr>
        <w:object w:dxaOrig="520" w:dyaOrig="380">
          <v:shape id="_x0000_i1059" type="#_x0000_t75" style="width:26.25pt;height:18.75pt" o:ole="">
            <v:imagedata r:id="rId23" o:title=""/>
          </v:shape>
          <o:OLEObject Type="Embed" ProgID="Equation.DSMT4" ShapeID="_x0000_i1059" DrawAspect="Content" ObjectID="_1453389927" r:id="rId61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gramStart"/>
      <w:r w:rsidRPr="003F5779">
        <w:rPr>
          <w:rFonts w:asciiTheme="minorBidi" w:hAnsiTheme="minorBidi" w:cstheme="minorBidi"/>
          <w:sz w:val="28"/>
          <w:szCs w:val="28"/>
          <w:rtl/>
        </w:rPr>
        <w:t xml:space="preserve">التفكك </w:t>
      </w:r>
      <w:r w:rsidRPr="003F5779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151130" cy="139700"/>
            <wp:effectExtent l="19050" t="0" r="1270" b="0"/>
            <wp:docPr id="17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؟</w:t>
      </w:r>
      <w:proofErr w:type="spellEnd"/>
      <w:proofErr w:type="gram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علل</w:t>
      </w:r>
    </w:p>
    <w:p w:rsidR="00317856" w:rsidRDefault="00317856" w:rsidP="0031785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</w:p>
    <w:p w:rsidR="00317856" w:rsidRDefault="00317856" w:rsidP="0031785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</w:p>
    <w:p w:rsidR="00317856" w:rsidRDefault="00317856" w:rsidP="0031785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</w:p>
    <w:p w:rsidR="001048B6" w:rsidRPr="003F5779" w:rsidRDefault="001048B6" w:rsidP="0031785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 .</w:t>
      </w:r>
    </w:p>
    <w:p w:rsidR="001048B6" w:rsidRPr="003F5779" w:rsidRDefault="001048B6" w:rsidP="001048B6">
      <w:pPr>
        <w:pStyle w:val="Sansinterligne"/>
        <w:ind w:left="-154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4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-أ-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ذَكِّرْ بعبارة قانون التناقص الإشعاعي ثم بين أنه يمكن كتابة عبارة كتلة العينة في أية لحظة من الشكل  </w:t>
      </w:r>
      <w:r w:rsidRPr="00023903">
        <w:rPr>
          <w:rFonts w:asciiTheme="minorBidi" w:hAnsiTheme="minorBidi" w:cstheme="minorBidi"/>
          <w:position w:val="-12"/>
          <w:sz w:val="28"/>
          <w:szCs w:val="28"/>
        </w:rPr>
        <w:object w:dxaOrig="1060" w:dyaOrig="340">
          <v:shape id="_x0000_i1060" type="#_x0000_t75" style="width:61.5pt;height:19.5pt" o:ole="">
            <v:imagedata r:id="rId63" o:title=""/>
          </v:shape>
          <o:OLEObject Type="Embed" ProgID="Equation.DSMT4" ShapeID="_x0000_i1060" DrawAspect="Content" ObjectID="_1453389928" r:id="rId64"/>
        </w:objec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                          </w:t>
      </w:r>
    </w:p>
    <w:p w:rsidR="001048B6" w:rsidRPr="003F5779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ب-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ماهي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المدة الزمنية اللازمة لتفكك </w:t>
      </w:r>
      <w:r w:rsidRPr="003F5779">
        <w:rPr>
          <w:rFonts w:asciiTheme="minorBidi" w:hAnsiTheme="minorBidi" w:cstheme="minorBidi"/>
          <w:noProof/>
          <w:sz w:val="28"/>
          <w:szCs w:val="28"/>
        </w:rPr>
        <w:drawing>
          <wp:inline distT="0" distB="0" distL="0" distR="0">
            <wp:extent cx="332105" cy="203835"/>
            <wp:effectExtent l="19050" t="0" r="0" b="0"/>
            <wp:docPr id="18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0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من كتلة العينة الابتدائية  .</w:t>
      </w:r>
    </w:p>
    <w:p w:rsidR="001048B6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جـ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-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استنتج العلاقة بين   </w:t>
      </w:r>
      <w:r w:rsidRPr="003F5779">
        <w:rPr>
          <w:rFonts w:asciiTheme="minorBidi" w:hAnsiTheme="minorBidi" w:cstheme="minorBidi"/>
          <w:sz w:val="28"/>
          <w:szCs w:val="28"/>
        </w:rPr>
        <w:t>;</w:t>
      </w:r>
      <w:r w:rsidRPr="003F5779">
        <w:rPr>
          <w:rFonts w:asciiTheme="minorBidi" w:hAnsiTheme="minorBidi" w:cstheme="minorBidi"/>
          <w:sz w:val="28"/>
          <w:szCs w:val="28"/>
          <w:rtl/>
        </w:rPr>
        <w:t xml:space="preserve">    و </w:t>
      </w:r>
      <w:r w:rsidRPr="00B1140B">
        <w:rPr>
          <w:rFonts w:asciiTheme="minorBidi" w:hAnsiTheme="minorBidi" w:cstheme="minorBidi"/>
          <w:position w:val="-24"/>
          <w:sz w:val="28"/>
          <w:szCs w:val="28"/>
        </w:rPr>
        <w:object w:dxaOrig="2860" w:dyaOrig="499">
          <v:shape id="_x0000_i1061" type="#_x0000_t75" style="width:2in;height:24.75pt" o:ole="">
            <v:imagedata r:id="rId66" o:title=""/>
          </v:shape>
          <o:OLEObject Type="Embed" ProgID="Equation.DSMT4" ShapeID="_x0000_i1061" DrawAspect="Content" ObjectID="_1453389929" r:id="rId67"/>
        </w:objec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ثم أرسم البيان الموافق بأخذ اللحظات التالية </w:t>
      </w:r>
    </w:p>
    <w:tbl>
      <w:tblPr>
        <w:bidiVisual/>
        <w:tblW w:w="0" w:type="auto"/>
        <w:tblInd w:w="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579"/>
        <w:gridCol w:w="567"/>
        <w:gridCol w:w="580"/>
      </w:tblGrid>
      <w:tr w:rsidR="001048B6" w:rsidTr="0014173A">
        <w:trPr>
          <w:trHeight w:val="388"/>
        </w:trPr>
        <w:tc>
          <w:tcPr>
            <w:tcW w:w="697" w:type="dxa"/>
          </w:tcPr>
          <w:p w:rsidR="001048B6" w:rsidRDefault="001048B6" w:rsidP="0014173A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1B3E8F">
              <w:rPr>
                <w:rFonts w:asciiTheme="minorBidi" w:hAnsiTheme="minorBidi" w:cstheme="minorBidi"/>
                <w:position w:val="-6"/>
                <w:sz w:val="28"/>
                <w:szCs w:val="28"/>
              </w:rPr>
              <w:object w:dxaOrig="300" w:dyaOrig="279">
                <v:shape id="_x0000_i1062" type="#_x0000_t75" style="width:20.25pt;height:19.5pt" o:ole="">
                  <v:imagedata r:id="rId68" o:title=""/>
                </v:shape>
                <o:OLEObject Type="Embed" ProgID="Equation.DSMT4" ShapeID="_x0000_i1062" DrawAspect="Content" ObjectID="_1453389930" r:id="rId69"/>
              </w:object>
            </w:r>
          </w:p>
        </w:tc>
        <w:tc>
          <w:tcPr>
            <w:tcW w:w="579" w:type="dxa"/>
          </w:tcPr>
          <w:p w:rsidR="001048B6" w:rsidRDefault="001048B6" w:rsidP="0014173A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3E8F">
              <w:rPr>
                <w:rFonts w:asciiTheme="minorBidi" w:hAnsiTheme="minorBidi" w:cstheme="minorBidi"/>
                <w:position w:val="-6"/>
                <w:sz w:val="28"/>
                <w:szCs w:val="28"/>
              </w:rPr>
              <w:object w:dxaOrig="200" w:dyaOrig="220">
                <v:shape id="_x0000_i1063" type="#_x0000_t75" style="width:18pt;height:19.5pt" o:ole="">
                  <v:imagedata r:id="rId70" o:title=""/>
                </v:shape>
                <o:OLEObject Type="Embed" ProgID="Equation.DSMT4" ShapeID="_x0000_i1063" DrawAspect="Content" ObjectID="_1453389931" r:id="rId71"/>
              </w:object>
            </w:r>
          </w:p>
        </w:tc>
        <w:tc>
          <w:tcPr>
            <w:tcW w:w="567" w:type="dxa"/>
          </w:tcPr>
          <w:p w:rsidR="001048B6" w:rsidRDefault="001048B6" w:rsidP="0014173A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B3E8F">
              <w:rPr>
                <w:rFonts w:asciiTheme="minorBidi" w:hAnsiTheme="minorBidi" w:cstheme="minorBidi"/>
                <w:position w:val="-6"/>
                <w:sz w:val="28"/>
                <w:szCs w:val="28"/>
              </w:rPr>
              <w:object w:dxaOrig="200" w:dyaOrig="279">
                <v:shape id="_x0000_i1064" type="#_x0000_t75" style="width:12.75pt;height:17.25pt" o:ole="">
                  <v:imagedata r:id="rId72" o:title=""/>
                </v:shape>
                <o:OLEObject Type="Embed" ProgID="Equation.DSMT4" ShapeID="_x0000_i1064" DrawAspect="Content" ObjectID="_1453389932" r:id="rId73"/>
              </w:object>
            </w:r>
          </w:p>
        </w:tc>
        <w:tc>
          <w:tcPr>
            <w:tcW w:w="580" w:type="dxa"/>
          </w:tcPr>
          <w:p w:rsidR="001048B6" w:rsidRDefault="001048B6" w:rsidP="0014173A">
            <w:pPr>
              <w:pStyle w:val="Sansinterligne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1B3E8F">
              <w:rPr>
                <w:rFonts w:asciiTheme="minorBidi" w:hAnsiTheme="minorBidi" w:cstheme="minorBidi"/>
                <w:position w:val="-6"/>
                <w:sz w:val="28"/>
                <w:szCs w:val="28"/>
              </w:rPr>
              <w:object w:dxaOrig="160" w:dyaOrig="260">
                <v:shape id="_x0000_i1065" type="#_x0000_t75" style="width:10.5pt;height:15.75pt" o:ole="">
                  <v:imagedata r:id="rId74" o:title=""/>
                </v:shape>
                <o:OLEObject Type="Embed" ProgID="Equation.DSMT4" ShapeID="_x0000_i1065" DrawAspect="Content" ObjectID="_1453389933" r:id="rId75"/>
              </w:object>
            </w:r>
          </w:p>
        </w:tc>
      </w:tr>
    </w:tbl>
    <w:p w:rsidR="001048B6" w:rsidRPr="003F5779" w:rsidRDefault="001048B6" w:rsidP="001048B6">
      <w:pPr>
        <w:pStyle w:val="Sansinterligne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3F5779">
        <w:rPr>
          <w:rFonts w:asciiTheme="minorBidi" w:hAnsiTheme="minorBidi" w:cstheme="minorBidi"/>
          <w:sz w:val="28"/>
          <w:szCs w:val="28"/>
          <w:rtl/>
        </w:rPr>
        <w:t xml:space="preserve">يعطى عدد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أفوقادرو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3F5779">
        <w:rPr>
          <w:rFonts w:asciiTheme="minorBidi" w:hAnsiTheme="minorBidi" w:cstheme="minorBidi"/>
          <w:sz w:val="28"/>
          <w:szCs w:val="28"/>
          <w:rtl/>
        </w:rPr>
        <w:t>:</w:t>
      </w:r>
      <w:proofErr w:type="spellEnd"/>
      <w:r w:rsidRPr="003F5779">
        <w:rPr>
          <w:rFonts w:asciiTheme="minorBidi" w:hAnsiTheme="minorBidi" w:cstheme="minorBidi"/>
          <w:sz w:val="28"/>
          <w:szCs w:val="28"/>
          <w:rtl/>
        </w:rPr>
        <w:t xml:space="preserve">  </w:t>
      </w:r>
      <w:r w:rsidRPr="003F5779">
        <w:rPr>
          <w:rFonts w:asciiTheme="minorBidi" w:hAnsiTheme="minorBidi" w:cstheme="minorBidi"/>
          <w:sz w:val="28"/>
          <w:szCs w:val="28"/>
        </w:rPr>
        <w:object w:dxaOrig="2180" w:dyaOrig="360">
          <v:shape id="_x0000_i1066" type="#_x0000_t75" style="width:108.75pt;height:18pt" o:ole="">
            <v:imagedata r:id="rId76" o:title=""/>
          </v:shape>
          <o:OLEObject Type="Embed" ProgID="Equation.DSMT4" ShapeID="_x0000_i1066" DrawAspect="Content" ObjectID="_1453389934" r:id="rId77"/>
        </w:object>
      </w:r>
    </w:p>
    <w:p w:rsidR="001048B6" w:rsidRDefault="001048B6" w:rsidP="001048B6">
      <w:pPr>
        <w:jc w:val="both"/>
        <w:rPr>
          <w:rFonts w:asciiTheme="minorBidi" w:hAnsiTheme="minorBidi" w:cstheme="minorBidi"/>
          <w:b/>
          <w:bCs/>
          <w:sz w:val="32"/>
          <w:szCs w:val="32"/>
          <w:u w:val="double"/>
          <w:rtl/>
          <w:lang w:bidi="ar-DZ"/>
        </w:rPr>
      </w:pPr>
      <w:r w:rsidRPr="00B1140B">
        <w:rPr>
          <w:rFonts w:asciiTheme="minorBidi" w:hAnsiTheme="minorBidi" w:cstheme="minorBidi" w:hint="cs"/>
          <w:b/>
          <w:bCs/>
          <w:sz w:val="32"/>
          <w:szCs w:val="32"/>
          <w:u w:val="double"/>
          <w:rtl/>
          <w:lang w:bidi="ar-DZ"/>
        </w:rPr>
        <w:t xml:space="preserve">التمرين </w:t>
      </w:r>
      <w:proofErr w:type="gramStart"/>
      <w:r w:rsidRPr="00B1140B">
        <w:rPr>
          <w:rFonts w:asciiTheme="minorBidi" w:hAnsiTheme="minorBidi" w:cstheme="minorBidi" w:hint="cs"/>
          <w:b/>
          <w:bCs/>
          <w:sz w:val="32"/>
          <w:szCs w:val="32"/>
          <w:u w:val="double"/>
          <w:rtl/>
          <w:lang w:bidi="ar-DZ"/>
        </w:rPr>
        <w:t>الثالث :</w:t>
      </w:r>
      <w:proofErr w:type="gramEnd"/>
    </w:p>
    <w:p w:rsidR="001048B6" w:rsidRPr="00072A36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072A36">
        <w:rPr>
          <w:rFonts w:asciiTheme="minorBidi" w:hAnsiTheme="minorBidi" w:cstheme="minorBidi"/>
          <w:sz w:val="28"/>
          <w:szCs w:val="28"/>
          <w:lang w:val="fr-FR" w:bidi="ar-DZ"/>
        </w:rPr>
        <w:t xml:space="preserve"> </w:t>
      </w: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 </w: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من  بين نظائر عنصر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>الكلور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الطبيعية نظيران مستقران هما  </w:t>
      </w:r>
      <w:r w:rsidRPr="00072A36">
        <w:rPr>
          <w:rFonts w:asciiTheme="minorBidi" w:hAnsiTheme="minorBidi" w:cstheme="minorBidi"/>
          <w:position w:val="-12"/>
          <w:sz w:val="28"/>
          <w:szCs w:val="28"/>
        </w:rPr>
        <w:object w:dxaOrig="520" w:dyaOrig="380">
          <v:shape id="_x0000_i1067" type="#_x0000_t75" style="width:30.75pt;height:21.75pt" o:ole="">
            <v:imagedata r:id="rId78" o:title=""/>
          </v:shape>
          <o:OLEObject Type="Embed" ProgID="Equation.DSMT4" ShapeID="_x0000_i1067" DrawAspect="Content" ObjectID="_1453389935" r:id="rId79"/>
        </w:objec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و </w:t>
      </w:r>
      <w:r w:rsidRPr="00072A36">
        <w:rPr>
          <w:rFonts w:asciiTheme="minorBidi" w:hAnsiTheme="minorBidi" w:cstheme="minorBidi"/>
          <w:position w:val="-12"/>
          <w:sz w:val="28"/>
          <w:szCs w:val="28"/>
        </w:rPr>
        <w:object w:dxaOrig="520" w:dyaOrig="380">
          <v:shape id="_x0000_i1068" type="#_x0000_t75" style="width:30.75pt;height:21.75pt" o:ole="">
            <v:imagedata r:id="rId80" o:title=""/>
          </v:shape>
          <o:OLEObject Type="Embed" ProgID="Equation.DSMT4" ShapeID="_x0000_i1068" DrawAspect="Content" ObjectID="_1453389936" r:id="rId81"/>
        </w:objec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ونظير أخر مشع هو </w:t>
      </w:r>
      <w:r w:rsidR="00A516FF" w:rsidRPr="00A516FF">
        <w:rPr>
          <w:rFonts w:asciiTheme="minorBidi" w:hAnsiTheme="minorBidi" w:cstheme="minorBidi"/>
          <w:position w:val="-6"/>
          <w:sz w:val="28"/>
          <w:szCs w:val="28"/>
        </w:rPr>
        <w:object w:dxaOrig="360" w:dyaOrig="279">
          <v:shape id="_x0000_i1081" type="#_x0000_t75" style="width:21pt;height:15.75pt" o:ole="">
            <v:imagedata r:id="rId82" o:title=""/>
          </v:shape>
          <o:OLEObject Type="Embed" ProgID="Equation.DSMT4" ShapeID="_x0000_i1081" DrawAspect="Content" ObjectID="_1453389937" r:id="rId83"/>
        </w:objec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r w:rsidR="00A516FF">
        <w:rPr>
          <w:rFonts w:asciiTheme="minorBidi" w:hAnsiTheme="minorBidi" w:cstheme="minorBidi" w:hint="cs"/>
          <w:sz w:val="28"/>
          <w:szCs w:val="28"/>
          <w:rtl/>
          <w:lang w:bidi="ar-DZ"/>
        </w:rPr>
        <w:t>36</w: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>.</w:t>
      </w:r>
    </w:p>
    <w:p w:rsidR="001048B6" w:rsidRPr="00072A36" w:rsidRDefault="001048B6" w:rsidP="001048B6">
      <w:pPr>
        <w:pStyle w:val="Sansinterligne"/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>يتفكك هذا الأخير إلى الأرغون</w:t>
      </w:r>
      <w:r w:rsidRPr="00072A36">
        <w:rPr>
          <w:rFonts w:asciiTheme="minorBidi" w:hAnsiTheme="minorBidi" w:cstheme="minorBidi"/>
          <w:position w:val="-12"/>
          <w:sz w:val="28"/>
          <w:szCs w:val="28"/>
        </w:rPr>
        <w:object w:dxaOrig="520" w:dyaOrig="380">
          <v:shape id="_x0000_i1070" type="#_x0000_t75" style="width:30.75pt;height:21.75pt" o:ole="">
            <v:imagedata r:id="rId84" o:title=""/>
          </v:shape>
          <o:OLEObject Type="Embed" ProgID="Equation.DSMT4" ShapeID="_x0000_i1070" DrawAspect="Content" ObjectID="_1453389938" r:id="rId85"/>
        </w:object>
      </w: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.نصف عمر </w:t>
      </w:r>
      <w:r w:rsidR="00A516FF" w:rsidRPr="00A516FF">
        <w:rPr>
          <w:rFonts w:asciiTheme="minorBidi" w:hAnsiTheme="minorBidi" w:cstheme="minorBidi"/>
          <w:position w:val="-6"/>
          <w:sz w:val="28"/>
          <w:szCs w:val="28"/>
        </w:rPr>
        <w:object w:dxaOrig="360" w:dyaOrig="279">
          <v:shape id="_x0000_i1083" type="#_x0000_t75" style="width:21pt;height:15.75pt" o:ole="">
            <v:imagedata r:id="rId86" o:title=""/>
          </v:shape>
          <o:OLEObject Type="Embed" ProgID="Equation.DSMT4" ShapeID="_x0000_i1083" DrawAspect="Content" ObjectID="_1453389939" r:id="rId87"/>
        </w:objec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cstheme="minorBidi"/>
          <w:sz w:val="28"/>
          <w:szCs w:val="28"/>
          <w:rtl/>
          <w:lang w:bidi="ar-DZ"/>
        </w:rPr>
        <w:t xml:space="preserve">مقدر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DZ"/>
        </w:rPr>
        <w:t>بـ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r w:rsidRPr="00072A36">
        <w:rPr>
          <w:rFonts w:asciiTheme="minorBidi" w:hAnsiTheme="minorBidi" w:cstheme="minorBidi"/>
          <w:position w:val="-6"/>
          <w:sz w:val="28"/>
          <w:szCs w:val="28"/>
        </w:rPr>
        <w:object w:dxaOrig="1240" w:dyaOrig="320">
          <v:shape id="_x0000_i1072" type="#_x0000_t75" style="width:62.25pt;height:15.75pt" o:ole="">
            <v:imagedata r:id="rId88" o:title=""/>
          </v:shape>
          <o:OLEObject Type="Embed" ProgID="Equation.DSMT4" ShapeID="_x0000_i1072" DrawAspect="Content" ObjectID="_1453389940" r:id="rId89"/>
        </w:objec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.</w:t>
      </w:r>
      <w:proofErr w:type="spellEnd"/>
    </w:p>
    <w:p w:rsidR="001048B6" w:rsidRPr="00072A36" w:rsidRDefault="001048B6" w:rsidP="001048B6">
      <w:pPr>
        <w:pStyle w:val="Sansinterligne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fr-FR" w:bidi="ar-DZ"/>
        </w:rPr>
      </w:pP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ماذا تمثل القيمتان 35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و37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لنظيري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الكلور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المستقرين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؟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أكتب رمز نواة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الكلور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36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.</w:t>
      </w:r>
      <w:proofErr w:type="spellEnd"/>
    </w:p>
    <w:p w:rsidR="001048B6" w:rsidRPr="00072A36" w:rsidRDefault="001048B6" w:rsidP="001048B6">
      <w:pPr>
        <w:pStyle w:val="Sansinterligne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fr-FR" w:bidi="ar-DZ"/>
        </w:rPr>
      </w:pP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أكتب معادلة تفكك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للكلور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36 مع تحديد نمط (نوع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)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التفكك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.</w:t>
      </w:r>
      <w:proofErr w:type="spellEnd"/>
    </w:p>
    <w:p w:rsidR="001048B6" w:rsidRPr="00072A36" w:rsidRDefault="001048B6" w:rsidP="001048B6">
      <w:pPr>
        <w:pStyle w:val="Sansinterligne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fr-FR" w:bidi="ar-DZ"/>
        </w:rPr>
      </w:pP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عرف النقص الكتلي </w:t>
      </w:r>
      <w:r w:rsidRPr="00072A36">
        <w:rPr>
          <w:rFonts w:asciiTheme="minorBidi" w:hAnsiTheme="minorBidi" w:cstheme="minorBidi"/>
          <w:position w:val="-4"/>
          <w:sz w:val="28"/>
          <w:szCs w:val="28"/>
        </w:rPr>
        <w:object w:dxaOrig="420" w:dyaOrig="260">
          <v:shape id="_x0000_i1073" type="#_x0000_t75" style="width:26.25pt;height:15.75pt" o:ole="">
            <v:imagedata r:id="rId90" o:title=""/>
          </v:shape>
          <o:OLEObject Type="Embed" ProgID="Equation.DSMT4" ShapeID="_x0000_i1073" DrawAspect="Content" ObjectID="_1453389941" r:id="rId91"/>
        </w:object>
      </w:r>
      <w:r w:rsidRPr="00072A36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ثم  أحسبه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للكلور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36</w:t>
      </w:r>
    </w:p>
    <w:p w:rsidR="001048B6" w:rsidRDefault="001048B6" w:rsidP="001048B6">
      <w:pPr>
        <w:pStyle w:val="Sansinterligne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fr-FR" w:bidi="ar-DZ"/>
        </w:rPr>
      </w:pP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عرف طاقة الربط </w:t>
      </w:r>
      <w:r w:rsidRPr="00072A36">
        <w:rPr>
          <w:rFonts w:asciiTheme="minorBidi" w:hAnsiTheme="minorBidi" w:cstheme="minorBidi"/>
          <w:position w:val="-12"/>
          <w:sz w:val="28"/>
          <w:szCs w:val="28"/>
        </w:rPr>
        <w:object w:dxaOrig="320" w:dyaOrig="360">
          <v:shape id="_x0000_i1074" type="#_x0000_t75" style="width:19.5pt;height:22.5pt" o:ole="">
            <v:imagedata r:id="rId92" o:title=""/>
          </v:shape>
          <o:OLEObject Type="Embed" ProgID="Equation.DSMT4" ShapeID="_x0000_i1074" DrawAspect="Content" ObjectID="_1453389942" r:id="rId93"/>
        </w:object>
      </w:r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ثم أحسبها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للكلور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36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بـ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proofErr w:type="spellStart"/>
      <w:r w:rsidRPr="00072A36">
        <w:rPr>
          <w:rFonts w:asciiTheme="minorBidi" w:hAnsiTheme="minorBidi" w:cstheme="minorBidi"/>
          <w:sz w:val="28"/>
          <w:szCs w:val="28"/>
          <w:lang w:val="fr-FR" w:bidi="ar-DZ"/>
        </w:rPr>
        <w:t>Mev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.</w:t>
      </w:r>
      <w:proofErr w:type="spellEnd"/>
    </w:p>
    <w:p w:rsidR="001048B6" w:rsidRDefault="001048B6" w:rsidP="001048B6">
      <w:pPr>
        <w:pStyle w:val="Sansinterligne"/>
        <w:ind w:left="785"/>
        <w:rPr>
          <w:rFonts w:asciiTheme="minorBidi" w:hAnsiTheme="minorBidi" w:cstheme="minorBidi"/>
          <w:sz w:val="28"/>
          <w:szCs w:val="28"/>
          <w:lang w:val="fr-FR"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في المياه السطحية يتجدد </w:t>
      </w:r>
      <w:proofErr w:type="spellStart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>الكلور</w:t>
      </w:r>
      <w:proofErr w:type="spellEnd"/>
      <w:r w:rsidRPr="00072A36">
        <w:rPr>
          <w:rFonts w:asciiTheme="minorBidi" w:hAnsiTheme="minorBidi" w:cstheme="minorBidi"/>
          <w:sz w:val="28"/>
          <w:szCs w:val="28"/>
          <w:rtl/>
          <w:lang w:val="fr-FR" w:bidi="ar-DZ"/>
        </w:rPr>
        <w:t xml:space="preserve"> 36</w:t>
      </w: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>بإستمرار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 بينما في المياه الجوفية يتفكك دون ان يتجدد مما يجعله مناسبا </w:t>
      </w:r>
    </w:p>
    <w:p w:rsidR="001048B6" w:rsidRDefault="001048B6" w:rsidP="001048B6">
      <w:pPr>
        <w:pStyle w:val="Sansinterligne"/>
        <w:ind w:left="785"/>
        <w:rPr>
          <w:rFonts w:asciiTheme="minorBidi" w:hAnsiTheme="minorBidi" w:cstheme="minorBidi"/>
          <w:sz w:val="28"/>
          <w:szCs w:val="28"/>
          <w:rtl/>
          <w:lang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لتحديد عمر المياه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>الجوفيىة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 ,فإذا كان النشاط الإشعاعي لحجم من الماء الجوفي في لحظة </w:t>
      </w:r>
      <w:r>
        <w:rPr>
          <w:rFonts w:asciiTheme="minorBidi" w:hAnsiTheme="minorBidi" w:cstheme="minorBidi"/>
          <w:sz w:val="28"/>
          <w:szCs w:val="28"/>
          <w:lang w:val="fr-FR" w:bidi="ar-DZ"/>
        </w:rPr>
        <w:t xml:space="preserve">t </w:t>
      </w: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 هو </w:t>
      </w:r>
      <w:r>
        <w:rPr>
          <w:rFonts w:asciiTheme="minorBidi" w:hAnsiTheme="minorBidi" w:cstheme="minorBidi"/>
          <w:sz w:val="28"/>
          <w:szCs w:val="28"/>
        </w:rPr>
        <w:t xml:space="preserve">   </w:t>
      </w:r>
      <w:r>
        <w:rPr>
          <w:rFonts w:asciiTheme="minorBidi" w:hAnsiTheme="minorBidi" w:cstheme="minorBidi"/>
          <w:sz w:val="28"/>
          <w:szCs w:val="28"/>
          <w:lang w:val="fr-FR"/>
        </w:rPr>
        <w:t xml:space="preserve">   </w:t>
      </w:r>
      <w:r w:rsidRPr="00FA0E74">
        <w:rPr>
          <w:rFonts w:asciiTheme="minorBidi" w:hAnsiTheme="minorBidi" w:cstheme="minorBidi"/>
          <w:position w:val="-10"/>
          <w:sz w:val="28"/>
          <w:szCs w:val="28"/>
        </w:rPr>
        <w:object w:dxaOrig="1400" w:dyaOrig="360">
          <v:shape id="_x0000_i1075" type="#_x0000_t75" style="width:88.5pt;height:22.5pt" o:ole="">
            <v:imagedata r:id="rId94" o:title=""/>
          </v:shape>
          <o:OLEObject Type="Embed" ProgID="Equation.DSMT4" ShapeID="_x0000_i1075" DrawAspect="Content" ObjectID="_1453389943" r:id="rId95"/>
        </w:object>
      </w:r>
      <w:r>
        <w:rPr>
          <w:rFonts w:asciiTheme="minorBidi" w:hAnsiTheme="minorBidi" w:cstheme="minorBidi"/>
          <w:sz w:val="28"/>
          <w:szCs w:val="28"/>
        </w:rPr>
        <w:t xml:space="preserve">   </w:t>
      </w:r>
      <w:r>
        <w:rPr>
          <w:rFonts w:asciiTheme="minorBidi" w:hAnsiTheme="minorBidi" w:cstheme="minorBidi" w:hint="cs"/>
          <w:sz w:val="28"/>
          <w:szCs w:val="28"/>
          <w:rtl/>
          <w:lang w:bidi="ar-DZ"/>
        </w:rPr>
        <w:t xml:space="preserve">والنشاط الإشعاعي لنفس الحجم من ماء سطحي هو </w:t>
      </w:r>
      <w:r w:rsidRPr="00FA0E74">
        <w:rPr>
          <w:rFonts w:asciiTheme="minorBidi" w:hAnsiTheme="minorBidi" w:cstheme="minorBidi"/>
          <w:position w:val="-10"/>
          <w:sz w:val="28"/>
          <w:szCs w:val="28"/>
        </w:rPr>
        <w:object w:dxaOrig="1420" w:dyaOrig="360">
          <v:shape id="_x0000_i1076" type="#_x0000_t75" style="width:90pt;height:22.5pt" o:ole="">
            <v:imagedata r:id="rId96" o:title=""/>
          </v:shape>
          <o:OLEObject Type="Embed" ProgID="Equation.DSMT4" ShapeID="_x0000_i1076" DrawAspect="Content" ObjectID="_1453389944" r:id="rId97"/>
        </w:object>
      </w:r>
    </w:p>
    <w:p w:rsidR="001048B6" w:rsidRPr="00A85E83" w:rsidRDefault="001048B6" w:rsidP="001048B6">
      <w:pPr>
        <w:pStyle w:val="Sansinterligne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rtl/>
          <w:lang w:val="fr-FR"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>حدد عمر الماء الجوفي .</w:t>
      </w:r>
    </w:p>
    <w:p w:rsidR="001048B6" w:rsidRPr="00072A36" w:rsidRDefault="001048B6" w:rsidP="001048B6">
      <w:pPr>
        <w:pStyle w:val="Sansinterligne"/>
        <w:jc w:val="both"/>
        <w:rPr>
          <w:rFonts w:asciiTheme="minorBidi" w:hAnsiTheme="minorBidi" w:cstheme="minorBidi"/>
          <w:sz w:val="28"/>
          <w:szCs w:val="28"/>
          <w:lang w:val="fr-FR" w:bidi="ar-DZ"/>
        </w:rPr>
      </w:pPr>
      <w:r>
        <w:rPr>
          <w:rFonts w:asciiTheme="minorBidi" w:hAnsiTheme="minorBidi" w:cstheme="minorBidi" w:hint="cs"/>
          <w:sz w:val="28"/>
          <w:szCs w:val="28"/>
          <w:rtl/>
          <w:lang w:val="fr-FR" w:bidi="ar-DZ"/>
        </w:rPr>
        <w:t xml:space="preserve">               يعطى :  </w:t>
      </w:r>
    </w:p>
    <w:tbl>
      <w:tblPr>
        <w:tblpPr w:leftFromText="180" w:rightFromText="180" w:vertAnchor="text" w:horzAnchor="page" w:tblpX="1048" w:tblpY="3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559"/>
        <w:gridCol w:w="1283"/>
        <w:gridCol w:w="1283"/>
        <w:gridCol w:w="1418"/>
      </w:tblGrid>
      <w:tr w:rsidR="007053E6" w:rsidRPr="00072A36" w:rsidTr="007053E6">
        <w:trPr>
          <w:trHeight w:val="411"/>
        </w:trPr>
        <w:tc>
          <w:tcPr>
            <w:tcW w:w="1417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proofErr w:type="spellStart"/>
            <w:r w:rsidRPr="00072A36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الكلور</w:t>
            </w:r>
            <w:proofErr w:type="spellEnd"/>
            <w:r w:rsidRPr="00072A36">
              <w:rPr>
                <w:rFonts w:asciiTheme="minorBidi" w:hAnsiTheme="minorBidi" w:cstheme="minorBidi"/>
                <w:position w:val="-12"/>
                <w:sz w:val="24"/>
                <w:szCs w:val="24"/>
              </w:rPr>
              <w:object w:dxaOrig="520" w:dyaOrig="380">
                <v:shape id="_x0000_i1077" type="#_x0000_t75" style="width:26.25pt;height:18.75pt" o:ole="">
                  <v:imagedata r:id="rId98" o:title=""/>
                </v:shape>
                <o:OLEObject Type="Embed" ProgID="Equation.DSMT4" ShapeID="_x0000_i1077" DrawAspect="Content" ObjectID="_1453389945" r:id="rId99"/>
              </w:object>
            </w:r>
          </w:p>
        </w:tc>
        <w:tc>
          <w:tcPr>
            <w:tcW w:w="1559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 xml:space="preserve">الارغون </w:t>
            </w:r>
            <w:r w:rsidRPr="00072A36">
              <w:rPr>
                <w:rFonts w:asciiTheme="minorBidi" w:hAnsiTheme="minorBidi" w:cstheme="minorBidi"/>
                <w:position w:val="-12"/>
                <w:sz w:val="24"/>
                <w:szCs w:val="24"/>
              </w:rPr>
              <w:object w:dxaOrig="520" w:dyaOrig="380">
                <v:shape id="_x0000_i1078" type="#_x0000_t75" style="width:26.25pt;height:18.75pt" o:ole="">
                  <v:imagedata r:id="rId84" o:title=""/>
                </v:shape>
                <o:OLEObject Type="Embed" ProgID="Equation.DSMT4" ShapeID="_x0000_i1078" DrawAspect="Content" ObjectID="_1453389946" r:id="rId100"/>
              </w:object>
            </w:r>
          </w:p>
        </w:tc>
        <w:tc>
          <w:tcPr>
            <w:tcW w:w="1283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proofErr w:type="gramStart"/>
            <w:r w:rsidRPr="00072A36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البروتون</w:t>
            </w:r>
            <w:proofErr w:type="gramEnd"/>
          </w:p>
        </w:tc>
        <w:tc>
          <w:tcPr>
            <w:tcW w:w="1283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proofErr w:type="gramStart"/>
            <w:r w:rsidRPr="00072A36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النيترون</w:t>
            </w:r>
            <w:proofErr w:type="gramEnd"/>
          </w:p>
        </w:tc>
        <w:tc>
          <w:tcPr>
            <w:tcW w:w="1418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1u</w:t>
            </w:r>
          </w:p>
        </w:tc>
      </w:tr>
      <w:tr w:rsidR="007053E6" w:rsidRPr="00072A36" w:rsidTr="007053E6">
        <w:trPr>
          <w:trHeight w:val="348"/>
        </w:trPr>
        <w:tc>
          <w:tcPr>
            <w:tcW w:w="1417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35.95899u</w:t>
            </w:r>
          </w:p>
        </w:tc>
        <w:tc>
          <w:tcPr>
            <w:tcW w:w="1559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  <w:t>35.95769</w:t>
            </w:r>
            <w:r w:rsidRPr="00072A36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u</w:t>
            </w:r>
          </w:p>
        </w:tc>
        <w:tc>
          <w:tcPr>
            <w:tcW w:w="1283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1.00728u</w:t>
            </w:r>
          </w:p>
        </w:tc>
        <w:tc>
          <w:tcPr>
            <w:tcW w:w="1283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  <w:t>1.00866u</w:t>
            </w:r>
          </w:p>
        </w:tc>
        <w:tc>
          <w:tcPr>
            <w:tcW w:w="1418" w:type="dxa"/>
          </w:tcPr>
          <w:p w:rsidR="007053E6" w:rsidRPr="00072A36" w:rsidRDefault="007053E6" w:rsidP="007053E6">
            <w:pPr>
              <w:pStyle w:val="Sansinterligne"/>
              <w:ind w:left="65"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072A36">
              <w:rPr>
                <w:rFonts w:asciiTheme="minorBidi" w:hAnsiTheme="minorBidi" w:cstheme="minorBidi"/>
                <w:position w:val="-6"/>
                <w:sz w:val="24"/>
                <w:szCs w:val="24"/>
              </w:rPr>
              <w:object w:dxaOrig="1060" w:dyaOrig="320">
                <v:shape id="_x0000_i1079" type="#_x0000_t75" style="width:53.25pt;height:15.75pt" o:ole="">
                  <v:imagedata r:id="rId101" o:title=""/>
                </v:shape>
                <o:OLEObject Type="Embed" ProgID="Equation.DSMT4" ShapeID="_x0000_i1079" DrawAspect="Content" ObjectID="_1453389947" r:id="rId102"/>
              </w:object>
            </w:r>
          </w:p>
        </w:tc>
      </w:tr>
    </w:tbl>
    <w:p w:rsidR="00AD549D" w:rsidRDefault="00AD549D" w:rsidP="001048B6">
      <w:pPr>
        <w:rPr>
          <w:lang w:bidi="ar-DZ"/>
        </w:rPr>
      </w:pPr>
    </w:p>
    <w:p w:rsidR="00AD549D" w:rsidRPr="00AD549D" w:rsidRDefault="00AD549D" w:rsidP="00AD549D">
      <w:pPr>
        <w:rPr>
          <w:lang w:bidi="ar-DZ"/>
        </w:rPr>
      </w:pPr>
    </w:p>
    <w:p w:rsidR="00AD549D" w:rsidRPr="00AD549D" w:rsidRDefault="00AD549D" w:rsidP="00AD549D">
      <w:pPr>
        <w:rPr>
          <w:lang w:bidi="ar-DZ"/>
        </w:rPr>
      </w:pPr>
    </w:p>
    <w:p w:rsidR="00AD549D" w:rsidRPr="00AD549D" w:rsidRDefault="00AD549D" w:rsidP="00AD549D">
      <w:pPr>
        <w:rPr>
          <w:lang w:bidi="ar-DZ"/>
        </w:rPr>
      </w:pPr>
    </w:p>
    <w:p w:rsidR="00AD549D" w:rsidRPr="00AD549D" w:rsidRDefault="0022536D" w:rsidP="00AD549D">
      <w:pPr>
        <w:rPr>
          <w:lang w:bidi="ar-DZ"/>
        </w:rPr>
      </w:pPr>
      <w:r>
        <w:rPr>
          <w:noProof/>
        </w:rPr>
        <w:pict>
          <v:roundrect id="_x0000_s1049" style="position:absolute;left:0;text-align:left;margin-left:-358.45pt;margin-top:3.05pt;width:92.25pt;height:29.25pt;z-index:251665408" arcsize="10923f">
            <v:textbox>
              <w:txbxContent>
                <w:p w:rsidR="00AD549D" w:rsidRPr="00A85E83" w:rsidRDefault="00AD549D" w:rsidP="00AD549D">
                  <w:pPr>
                    <w:rPr>
                      <w:rFonts w:ascii="Traditional Arabic" w:hAnsi="Traditional Arabic" w:cs="Traditional Arabic"/>
                      <w:lang w:bidi="ar-DZ"/>
                    </w:rPr>
                  </w:pPr>
                  <w:r w:rsidRPr="00A85E83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 xml:space="preserve">رأس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rtl/>
                      <w:lang w:bidi="ar-DZ"/>
                    </w:rPr>
                    <w:t>ا</w:t>
                  </w:r>
                  <w:r w:rsidRPr="00A85E83">
                    <w:rPr>
                      <w:rFonts w:ascii="Traditional Arabic" w:hAnsi="Traditional Arabic" w:cs="Traditional Arabic"/>
                      <w:b/>
                      <w:bCs/>
                      <w:rtl/>
                      <w:lang w:bidi="ar-DZ"/>
                    </w:rPr>
                    <w:t>لحكمة مخافة الله</w:t>
                  </w:r>
                </w:p>
                <w:p w:rsidR="00AD549D" w:rsidRDefault="00AD549D" w:rsidP="00AD549D"/>
              </w:txbxContent>
            </v:textbox>
            <w10:wrap anchorx="page"/>
          </v:roundrect>
        </w:pict>
      </w:r>
    </w:p>
    <w:p w:rsidR="00AD549D" w:rsidRDefault="00AD549D" w:rsidP="00AD549D">
      <w:pPr>
        <w:rPr>
          <w:lang w:bidi="ar-DZ"/>
        </w:rPr>
      </w:pPr>
    </w:p>
    <w:p w:rsidR="00AD549D" w:rsidRDefault="00AD549D" w:rsidP="00AD549D">
      <w:pPr>
        <w:rPr>
          <w:lang w:bidi="ar-DZ"/>
        </w:rPr>
      </w:pPr>
    </w:p>
    <w:p w:rsidR="001048B6" w:rsidRPr="00AD549D" w:rsidRDefault="00AD549D" w:rsidP="00AD549D">
      <w:pPr>
        <w:tabs>
          <w:tab w:val="left" w:pos="4721"/>
        </w:tabs>
        <w:rPr>
          <w:lang w:bidi="ar-DZ"/>
        </w:rPr>
      </w:pPr>
      <w:r>
        <w:rPr>
          <w:rtl/>
          <w:lang w:bidi="ar-DZ"/>
        </w:rPr>
        <w:tab/>
      </w:r>
      <w:r>
        <w:rPr>
          <w:rFonts w:hint="cs"/>
          <w:sz w:val="36"/>
          <w:szCs w:val="36"/>
          <w:rtl/>
          <w:lang w:bidi="ar-DZ"/>
        </w:rPr>
        <w:t>.................</w:t>
      </w:r>
      <w:r>
        <w:rPr>
          <w:rFonts w:hint="cs"/>
          <w:rtl/>
          <w:lang w:bidi="ar-DZ"/>
        </w:rPr>
        <w:t xml:space="preserve"> </w:t>
      </w:r>
    </w:p>
    <w:p w:rsidR="00317856" w:rsidRPr="00AD549D" w:rsidRDefault="00317856">
      <w:pPr>
        <w:tabs>
          <w:tab w:val="left" w:pos="4721"/>
        </w:tabs>
        <w:rPr>
          <w:lang w:bidi="ar-DZ"/>
        </w:rPr>
      </w:pPr>
    </w:p>
    <w:sectPr w:rsidR="00317856" w:rsidRPr="00AD549D" w:rsidSect="001048B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B8A"/>
    <w:multiLevelType w:val="hybridMultilevel"/>
    <w:tmpl w:val="17BA8DAC"/>
    <w:lvl w:ilvl="0" w:tplc="97785B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2F96"/>
    <w:multiLevelType w:val="hybridMultilevel"/>
    <w:tmpl w:val="7FECF004"/>
    <w:lvl w:ilvl="0" w:tplc="2C8E9744">
      <w:start w:val="1"/>
      <w:numFmt w:val="decimal"/>
      <w:lvlText w:val="%1 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335"/>
    <w:multiLevelType w:val="hybridMultilevel"/>
    <w:tmpl w:val="3CC0DDDA"/>
    <w:lvl w:ilvl="0" w:tplc="B0DEA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670E6"/>
    <w:multiLevelType w:val="hybridMultilevel"/>
    <w:tmpl w:val="8A845390"/>
    <w:lvl w:ilvl="0" w:tplc="E95887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118"/>
    <w:multiLevelType w:val="hybridMultilevel"/>
    <w:tmpl w:val="81DA1210"/>
    <w:lvl w:ilvl="0" w:tplc="350A25AC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8B6"/>
    <w:rsid w:val="001048B6"/>
    <w:rsid w:val="0022536D"/>
    <w:rsid w:val="00317856"/>
    <w:rsid w:val="006D0BA4"/>
    <w:rsid w:val="007053E6"/>
    <w:rsid w:val="00745FF2"/>
    <w:rsid w:val="007C35B7"/>
    <w:rsid w:val="00807E74"/>
    <w:rsid w:val="00A516FF"/>
    <w:rsid w:val="00A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>
      <o:colormenu v:ext="edit" strokecolor="none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48B6"/>
    <w:pPr>
      <w:bidi/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8B6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7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emf"/><Relationship Id="rId44" Type="http://schemas.openxmlformats.org/officeDocument/2006/relationships/image" Target="media/image22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ليتيم السعيد</dc:creator>
  <cp:lastModifiedBy>ليتيم السعيد</cp:lastModifiedBy>
  <cp:revision>4</cp:revision>
  <cp:lastPrinted>2013-11-28T12:02:00Z</cp:lastPrinted>
  <dcterms:created xsi:type="dcterms:W3CDTF">2013-11-28T11:36:00Z</dcterms:created>
  <dcterms:modified xsi:type="dcterms:W3CDTF">2014-02-08T17:38:00Z</dcterms:modified>
</cp:coreProperties>
</file>